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1A" w:rsidRPr="003E501A" w:rsidRDefault="003E501A" w:rsidP="003E50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E50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Может ли образовательное учреждение отказать в приеме в первый класс ребенка, не проживающего на территории, закрепленной за школой?</w:t>
      </w:r>
    </w:p>
    <w:p w:rsidR="003E501A" w:rsidRDefault="003E501A" w:rsidP="003E501A">
      <w:pPr>
        <w:pStyle w:val="a3"/>
        <w:shd w:val="clear" w:color="auto" w:fill="FFFFFF"/>
        <w:spacing w:before="0" w:beforeAutospacing="0" w:after="0" w:afterAutospacing="0"/>
        <w:ind w:left="20"/>
        <w:jc w:val="both"/>
        <w:rPr>
          <w:color w:val="010101"/>
          <w:sz w:val="28"/>
          <w:szCs w:val="28"/>
        </w:rPr>
      </w:pPr>
    </w:p>
    <w:p w:rsidR="003E501A" w:rsidRPr="003E501A" w:rsidRDefault="003E501A" w:rsidP="003E501A">
      <w:pPr>
        <w:pStyle w:val="a3"/>
        <w:shd w:val="clear" w:color="auto" w:fill="FFFFFF"/>
        <w:spacing w:before="0" w:beforeAutospacing="0" w:after="0" w:afterAutospacing="0"/>
        <w:ind w:left="20"/>
        <w:jc w:val="both"/>
        <w:rPr>
          <w:color w:val="010101"/>
          <w:sz w:val="28"/>
          <w:szCs w:val="28"/>
        </w:rPr>
      </w:pPr>
      <w:r w:rsidRPr="003E501A">
        <w:rPr>
          <w:color w:val="010101"/>
          <w:sz w:val="28"/>
          <w:szCs w:val="28"/>
        </w:rPr>
        <w:t xml:space="preserve">В соответствии с </w:t>
      </w:r>
      <w:proofErr w:type="gramStart"/>
      <w:r w:rsidRPr="003E501A">
        <w:rPr>
          <w:color w:val="010101"/>
          <w:sz w:val="28"/>
          <w:szCs w:val="28"/>
        </w:rPr>
        <w:t>ч</w:t>
      </w:r>
      <w:proofErr w:type="gramEnd"/>
      <w:r w:rsidRPr="003E501A">
        <w:rPr>
          <w:color w:val="010101"/>
          <w:sz w:val="28"/>
          <w:szCs w:val="28"/>
        </w:rPr>
        <w:t>. 2 ст. 43 Конституции РФ и п. 3 ст. 5 Фе</w:t>
      </w:r>
      <w:r w:rsidRPr="003E501A">
        <w:rPr>
          <w:color w:val="010101"/>
          <w:sz w:val="28"/>
          <w:szCs w:val="28"/>
        </w:rPr>
        <w:softHyphen/>
        <w:t>дерального закона от 29.12.2012 № 273-Ф3 «Об образовании в</w:t>
      </w:r>
      <w:r w:rsidR="004B62B7">
        <w:rPr>
          <w:color w:val="010101"/>
          <w:sz w:val="28"/>
          <w:szCs w:val="28"/>
        </w:rPr>
        <w:t xml:space="preserve"> </w:t>
      </w:r>
      <w:r w:rsidRPr="003E501A">
        <w:rPr>
          <w:color w:val="010101"/>
          <w:sz w:val="28"/>
          <w:szCs w:val="28"/>
        </w:rPr>
        <w:t>Российской Федерации» (далее — Закон № 273-ФЭ) государство гарантирует гражданам общедоступность общего образования. Согласно</w:t>
      </w:r>
      <w:r w:rsidR="004B62B7">
        <w:rPr>
          <w:color w:val="010101"/>
          <w:sz w:val="28"/>
          <w:szCs w:val="28"/>
        </w:rPr>
        <w:t xml:space="preserve"> </w:t>
      </w:r>
      <w:r w:rsidRPr="003E501A">
        <w:rPr>
          <w:color w:val="010101"/>
          <w:sz w:val="28"/>
          <w:szCs w:val="28"/>
        </w:rPr>
        <w:t>п. 46 Типового положения об общеобразователь</w:t>
      </w:r>
      <w:r w:rsidRPr="003E501A">
        <w:rPr>
          <w:color w:val="010101"/>
          <w:sz w:val="28"/>
          <w:szCs w:val="28"/>
        </w:rPr>
        <w:softHyphen/>
        <w:t>ном учреждении</w:t>
      </w:r>
      <w:r w:rsidRPr="003E501A">
        <w:rPr>
          <w:color w:val="010101"/>
          <w:sz w:val="28"/>
          <w:szCs w:val="28"/>
          <w:u w:val="single"/>
        </w:rPr>
        <w:t> </w:t>
      </w:r>
      <w:r w:rsidRPr="003E501A">
        <w:rPr>
          <w:color w:val="010101"/>
          <w:sz w:val="28"/>
          <w:szCs w:val="28"/>
        </w:rPr>
        <w:t>и п. 5 Порядка приема граждан в общеобразо</w:t>
      </w:r>
      <w:r w:rsidRPr="003E501A">
        <w:rPr>
          <w:color w:val="010101"/>
          <w:sz w:val="28"/>
          <w:szCs w:val="28"/>
        </w:rPr>
        <w:softHyphen/>
        <w:t>вательные учреждения (далее - Порядок приема) правила прие</w:t>
      </w:r>
      <w:r w:rsidRPr="003E501A">
        <w:rPr>
          <w:color w:val="010101"/>
          <w:sz w:val="28"/>
          <w:szCs w:val="28"/>
        </w:rPr>
        <w:softHyphen/>
        <w:t>ма в государственные и муниципальные общеобразовательные учреждения на ступени начального общего образования должны обеспечивать прием всех граждан, которые проживают на опре</w:t>
      </w:r>
      <w:r w:rsidRPr="003E501A">
        <w:rPr>
          <w:color w:val="010101"/>
          <w:sz w:val="28"/>
          <w:szCs w:val="28"/>
        </w:rPr>
        <w:softHyphen/>
        <w:t>деленной территории и имеют право на получение образования соответствующего уровня. Не проживающим на данной террито</w:t>
      </w:r>
      <w:r w:rsidRPr="003E501A">
        <w:rPr>
          <w:color w:val="010101"/>
          <w:sz w:val="28"/>
          <w:szCs w:val="28"/>
        </w:rPr>
        <w:softHyphen/>
        <w:t>рии может быть отказано в приеме только по причине отсутствия свободных мест в учреждении.</w:t>
      </w:r>
    </w:p>
    <w:p w:rsidR="003E501A" w:rsidRPr="003E501A" w:rsidRDefault="003E501A" w:rsidP="003E501A">
      <w:pPr>
        <w:pStyle w:val="a3"/>
        <w:shd w:val="clear" w:color="auto" w:fill="FFFFFF"/>
        <w:spacing w:before="0" w:beforeAutospacing="0" w:after="0" w:afterAutospacing="0"/>
        <w:ind w:left="40"/>
        <w:jc w:val="both"/>
        <w:rPr>
          <w:color w:val="010101"/>
          <w:sz w:val="28"/>
          <w:szCs w:val="28"/>
        </w:rPr>
      </w:pPr>
      <w:r w:rsidRPr="003E501A">
        <w:rPr>
          <w:color w:val="010101"/>
          <w:sz w:val="28"/>
          <w:szCs w:val="28"/>
        </w:rPr>
        <w:t>Пунктом 16 Порядка приема установлено, что для детей, не зарегистрированных на закрепленной территории, прием заявле</w:t>
      </w:r>
      <w:r w:rsidRPr="003E501A">
        <w:rPr>
          <w:color w:val="010101"/>
          <w:sz w:val="28"/>
          <w:szCs w:val="28"/>
        </w:rPr>
        <w:softHyphen/>
        <w:t>ний в первый класс начинается с 1 августа текущего года до мо</w:t>
      </w:r>
      <w:r w:rsidRPr="003E501A">
        <w:rPr>
          <w:color w:val="010101"/>
          <w:sz w:val="28"/>
          <w:szCs w:val="28"/>
        </w:rPr>
        <w:softHyphen/>
        <w:t>мента заполнения свободных мест, но не позднее 5 сентября те</w:t>
      </w:r>
      <w:r w:rsidRPr="003E501A">
        <w:rPr>
          <w:color w:val="010101"/>
          <w:sz w:val="28"/>
          <w:szCs w:val="28"/>
        </w:rPr>
        <w:softHyphen/>
        <w:t>кущего года. 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</w:t>
      </w:r>
      <w:r w:rsidRPr="003E501A">
        <w:rPr>
          <w:color w:val="010101"/>
          <w:sz w:val="28"/>
          <w:szCs w:val="28"/>
        </w:rPr>
        <w:softHyphen/>
        <w:t>крепленной территории, ранее 1 августа.</w:t>
      </w:r>
    </w:p>
    <w:p w:rsidR="003E501A" w:rsidRPr="003E501A" w:rsidRDefault="003E501A" w:rsidP="003E501A">
      <w:pPr>
        <w:pStyle w:val="a3"/>
        <w:shd w:val="clear" w:color="auto" w:fill="FFFFFF"/>
        <w:spacing w:before="0" w:beforeAutospacing="0" w:after="0" w:afterAutospacing="0"/>
        <w:ind w:left="40"/>
        <w:jc w:val="both"/>
        <w:rPr>
          <w:color w:val="010101"/>
          <w:sz w:val="28"/>
          <w:szCs w:val="28"/>
        </w:rPr>
      </w:pPr>
      <w:r w:rsidRPr="003E501A">
        <w:rPr>
          <w:color w:val="010101"/>
          <w:sz w:val="28"/>
          <w:szCs w:val="28"/>
        </w:rPr>
        <w:t xml:space="preserve">В силу </w:t>
      </w:r>
      <w:proofErr w:type="gramStart"/>
      <w:r w:rsidRPr="003E501A">
        <w:rPr>
          <w:color w:val="010101"/>
          <w:sz w:val="28"/>
          <w:szCs w:val="28"/>
        </w:rPr>
        <w:t>ч</w:t>
      </w:r>
      <w:proofErr w:type="gramEnd"/>
      <w:r w:rsidRPr="003E501A">
        <w:rPr>
          <w:color w:val="010101"/>
          <w:sz w:val="28"/>
          <w:szCs w:val="28"/>
        </w:rPr>
        <w:t>. 4 ст. 67 Закона № 273-Ф3 в случае отсутствия мест в государственной или муниципальной образовательной организа</w:t>
      </w:r>
      <w:r w:rsidRPr="003E501A">
        <w:rPr>
          <w:color w:val="010101"/>
          <w:sz w:val="28"/>
          <w:szCs w:val="28"/>
        </w:rPr>
        <w:softHyphen/>
        <w:t>ции родители (законные представители) ребенка для решения во</w:t>
      </w:r>
      <w:r w:rsidRPr="003E501A">
        <w:rPr>
          <w:color w:val="010101"/>
          <w:sz w:val="28"/>
          <w:szCs w:val="28"/>
        </w:rPr>
        <w:softHyphen/>
        <w:t>проса о его устройстве в другую общеобразовательную организа</w:t>
      </w:r>
      <w:r w:rsidRPr="003E501A">
        <w:rPr>
          <w:color w:val="010101"/>
          <w:sz w:val="28"/>
          <w:szCs w:val="28"/>
        </w:rPr>
        <w:softHyphen/>
        <w:t>цию обращаются непосредственно в орган исполнительной власти субъекта Российской Федерации, осуществляющий государствен</w:t>
      </w:r>
      <w:r w:rsidRPr="003E501A">
        <w:rPr>
          <w:color w:val="010101"/>
          <w:sz w:val="28"/>
          <w:szCs w:val="28"/>
        </w:rPr>
        <w:softHyphen/>
        <w:t>ное управление в сфере образования, или орган местного само</w:t>
      </w:r>
      <w:r w:rsidRPr="003E501A">
        <w:rPr>
          <w:color w:val="010101"/>
          <w:sz w:val="28"/>
          <w:szCs w:val="28"/>
        </w:rPr>
        <w:softHyphen/>
        <w:t>управления, осуществляющий управление в сфере образования.</w:t>
      </w:r>
    </w:p>
    <w:p w:rsidR="003E501A" w:rsidRPr="003E501A" w:rsidRDefault="003E501A" w:rsidP="003E501A">
      <w:pPr>
        <w:pStyle w:val="a3"/>
        <w:shd w:val="clear" w:color="auto" w:fill="FFFFFF"/>
        <w:spacing w:before="0" w:beforeAutospacing="0" w:after="0" w:afterAutospacing="0"/>
        <w:ind w:left="40"/>
        <w:jc w:val="both"/>
        <w:rPr>
          <w:color w:val="010101"/>
          <w:sz w:val="28"/>
          <w:szCs w:val="28"/>
        </w:rPr>
      </w:pPr>
      <w:r w:rsidRPr="003E501A">
        <w:rPr>
          <w:color w:val="010101"/>
          <w:sz w:val="28"/>
          <w:szCs w:val="28"/>
        </w:rPr>
        <w:t>Учитывая изложенное, образовательное уч</w:t>
      </w:r>
      <w:r w:rsidRPr="003E501A">
        <w:rPr>
          <w:color w:val="010101"/>
          <w:sz w:val="28"/>
          <w:szCs w:val="28"/>
        </w:rPr>
        <w:softHyphen/>
        <w:t>реждение вправе отказать в приеме в первый класс ребенка, не проживающего на территории, закрепленной за школой, только при отсутствии свободных мест в образовательном учреждении.</w:t>
      </w:r>
    </w:p>
    <w:p w:rsidR="0016080B" w:rsidRPr="003E501A" w:rsidRDefault="0016080B" w:rsidP="003E5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B40" w:rsidRDefault="002A0B40" w:rsidP="002A0B40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Помощник прокурора</w:t>
      </w:r>
    </w:p>
    <w:p w:rsidR="002A0B40" w:rsidRDefault="002A0B40" w:rsidP="002A0B40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Красногвардейского района                                                                </w:t>
      </w:r>
      <w:proofErr w:type="spellStart"/>
      <w:r>
        <w:rPr>
          <w:color w:val="010101"/>
          <w:sz w:val="28"/>
          <w:szCs w:val="28"/>
        </w:rPr>
        <w:t>И.М.Чермит</w:t>
      </w:r>
      <w:proofErr w:type="spellEnd"/>
    </w:p>
    <w:p w:rsidR="003E501A" w:rsidRPr="003E501A" w:rsidRDefault="003E501A" w:rsidP="002A0B4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3E501A" w:rsidRPr="003E501A" w:rsidSect="003E50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01A"/>
    <w:rsid w:val="0016080B"/>
    <w:rsid w:val="002A0B40"/>
    <w:rsid w:val="003E501A"/>
    <w:rsid w:val="004B62B7"/>
    <w:rsid w:val="0061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0B"/>
  </w:style>
  <w:style w:type="paragraph" w:styleId="1">
    <w:name w:val="heading 1"/>
    <w:basedOn w:val="a"/>
    <w:link w:val="10"/>
    <w:uiPriority w:val="9"/>
    <w:qFormat/>
    <w:rsid w:val="003E5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50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cp:lastPrinted>2014-08-04T08:39:00Z</cp:lastPrinted>
  <dcterms:created xsi:type="dcterms:W3CDTF">2014-08-04T08:39:00Z</dcterms:created>
  <dcterms:modified xsi:type="dcterms:W3CDTF">2014-12-12T09:13:00Z</dcterms:modified>
</cp:coreProperties>
</file>