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A026E0" w:rsidP="00125712">
      <w:pPr>
        <w:jc w:val="center"/>
      </w:pPr>
      <w:r>
        <w:rPr>
          <w:noProof/>
        </w:rPr>
        <w:pict>
          <v:rect id="_x0000_s1037" style="position:absolute;left:0;text-align:left;margin-left:277.5pt;margin-top:-.2pt;width:255.95pt;height:93.35pt;z-index:3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A026E0">
      <w:pPr>
        <w:jc w:val="center"/>
      </w:pPr>
      <w:r>
        <w:rPr>
          <w:noProof/>
        </w:rPr>
        <w:pict>
          <v:line id="_x0000_s1029" style="position:absolute;left:0;text-align:left;z-index:1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175B37" w:rsidRPr="00175B37" w:rsidRDefault="00D638F9" w:rsidP="00175B37">
      <w:pPr>
        <w:pStyle w:val="2"/>
        <w:rPr>
          <w:u w:val="single"/>
        </w:rPr>
      </w:pPr>
      <w:r>
        <w:rPr>
          <w:u w:val="single"/>
        </w:rPr>
        <w:t>от 30.08</w:t>
      </w:r>
      <w:r w:rsidR="00A5213E">
        <w:rPr>
          <w:u w:val="single"/>
        </w:rPr>
        <w:t>.2017</w:t>
      </w:r>
      <w:r>
        <w:rPr>
          <w:u w:val="single"/>
        </w:rPr>
        <w:t xml:space="preserve"> </w:t>
      </w:r>
      <w:bookmarkStart w:id="0" w:name="_GoBack"/>
      <w:bookmarkEnd w:id="0"/>
      <w:r w:rsidR="00A5213E">
        <w:rPr>
          <w:u w:val="single"/>
        </w:rPr>
        <w:t>г. № 9</w:t>
      </w:r>
      <w:r>
        <w:rPr>
          <w:u w:val="single"/>
        </w:rPr>
        <w:t>3</w:t>
      </w:r>
    </w:p>
    <w:p w:rsidR="00175B37" w:rsidRPr="008A605C" w:rsidRDefault="00175B37" w:rsidP="00175B3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175B37" w:rsidRDefault="00175B37" w:rsidP="00175B37">
      <w:pPr>
        <w:rPr>
          <w:b/>
        </w:rPr>
      </w:pPr>
    </w:p>
    <w:p w:rsidR="00175B37" w:rsidRDefault="00175B37" w:rsidP="00EB698B">
      <w:pPr>
        <w:rPr>
          <w:b/>
        </w:rPr>
      </w:pPr>
      <w:r w:rsidRPr="008E407D">
        <w:rPr>
          <w:b/>
        </w:rPr>
        <w:t xml:space="preserve">О </w:t>
      </w:r>
      <w:r w:rsidR="00EB698B">
        <w:rPr>
          <w:b/>
        </w:rPr>
        <w:t>назначении публичных слушаний по проекту правил</w:t>
      </w:r>
    </w:p>
    <w:p w:rsidR="00EB698B" w:rsidRDefault="00EB698B" w:rsidP="00EB698B">
      <w:pPr>
        <w:rPr>
          <w:b/>
        </w:rPr>
      </w:pPr>
      <w:r>
        <w:rPr>
          <w:b/>
        </w:rPr>
        <w:t>благоустройства  территории муниципального образования</w:t>
      </w:r>
    </w:p>
    <w:p w:rsidR="00EB698B" w:rsidRPr="004B0B9E" w:rsidRDefault="00EB698B" w:rsidP="00EB698B">
      <w:pPr>
        <w:rPr>
          <w:b/>
        </w:rPr>
      </w:pPr>
      <w:r>
        <w:rPr>
          <w:b/>
        </w:rPr>
        <w:t xml:space="preserve">«Красногвардейское сельское поселение»  </w:t>
      </w:r>
    </w:p>
    <w:p w:rsidR="00175B37" w:rsidRPr="004B0B9E" w:rsidRDefault="00175B37" w:rsidP="00175B37">
      <w:pPr>
        <w:jc w:val="center"/>
        <w:rPr>
          <w:b/>
          <w:sz w:val="22"/>
          <w:szCs w:val="22"/>
        </w:rPr>
      </w:pPr>
      <w:r w:rsidRPr="004B0B9E">
        <w:rPr>
          <w:b/>
          <w:sz w:val="22"/>
          <w:szCs w:val="22"/>
        </w:rPr>
        <w:t xml:space="preserve"> </w:t>
      </w: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Default="00A5213E" w:rsidP="00175B37">
      <w:pPr>
        <w:ind w:firstLine="720"/>
        <w:jc w:val="both"/>
        <w:rPr>
          <w:bCs/>
          <w:sz w:val="22"/>
          <w:szCs w:val="22"/>
        </w:rPr>
      </w:pPr>
      <w:r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«Красногвардейское сельское поселение», в целях обеспечения участия населения муниципального образования «Красногвардейское сельское поселение» в решении вопросов местного значения</w:t>
      </w:r>
    </w:p>
    <w:p w:rsidR="00175B37" w:rsidRPr="00CD114D" w:rsidRDefault="00175B37" w:rsidP="00175B37">
      <w:pPr>
        <w:ind w:firstLine="720"/>
        <w:jc w:val="both"/>
        <w:rPr>
          <w:bCs/>
          <w:sz w:val="22"/>
          <w:szCs w:val="22"/>
        </w:rPr>
      </w:pPr>
    </w:p>
    <w:p w:rsidR="00175B37" w:rsidRPr="00431147" w:rsidRDefault="00175B37" w:rsidP="00175B37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175B37" w:rsidRDefault="00175B37" w:rsidP="00175B37">
      <w:pPr>
        <w:jc w:val="center"/>
        <w:rPr>
          <w:b/>
          <w:sz w:val="22"/>
          <w:szCs w:val="22"/>
        </w:rPr>
      </w:pPr>
    </w:p>
    <w:p w:rsidR="00175B37" w:rsidRPr="005E4306" w:rsidRDefault="00175B37" w:rsidP="00175B37">
      <w:pPr>
        <w:jc w:val="both"/>
        <w:rPr>
          <w:sz w:val="22"/>
          <w:szCs w:val="22"/>
        </w:rPr>
      </w:pPr>
    </w:p>
    <w:p w:rsidR="00175B37" w:rsidRPr="008A605C" w:rsidRDefault="00175B37" w:rsidP="00A5213E">
      <w:pPr>
        <w:jc w:val="both"/>
      </w:pPr>
      <w:r w:rsidRPr="005E4306">
        <w:rPr>
          <w:b/>
        </w:rPr>
        <w:tab/>
        <w:t xml:space="preserve">1. </w:t>
      </w:r>
      <w:r w:rsidR="00A5213E">
        <w:t xml:space="preserve">Назначить публичные слушания по </w:t>
      </w:r>
      <w:r w:rsidR="00A5213E" w:rsidRPr="00A5213E">
        <w:t>проекту правил</w:t>
      </w:r>
      <w:r w:rsidR="00A5213E">
        <w:t xml:space="preserve"> </w:t>
      </w:r>
      <w:r w:rsidR="00A5213E" w:rsidRPr="00A5213E">
        <w:t>благоустройства  территории муниципального образования</w:t>
      </w:r>
      <w:r w:rsidR="00A5213E">
        <w:t xml:space="preserve"> </w:t>
      </w:r>
      <w:r w:rsidR="00A5213E" w:rsidRPr="00A5213E">
        <w:t>«Красногвардейское сельское поселение»</w:t>
      </w:r>
      <w:r w:rsidR="002C6059">
        <w:t xml:space="preserve"> (приложение № 1)</w:t>
      </w:r>
      <w:r w:rsidRPr="008A605C">
        <w:t>.</w:t>
      </w:r>
    </w:p>
    <w:p w:rsidR="00175B37" w:rsidRPr="00175B37" w:rsidRDefault="00175B37" w:rsidP="00175B37">
      <w:pPr>
        <w:pStyle w:val="a3"/>
        <w:ind w:right="-83"/>
      </w:pPr>
      <w:r w:rsidRPr="005E4306">
        <w:rPr>
          <w:b/>
        </w:rPr>
        <w:tab/>
        <w:t xml:space="preserve">2. </w:t>
      </w:r>
      <w:r w:rsidRPr="00175B37">
        <w:t xml:space="preserve">Обнародовать проект </w:t>
      </w:r>
      <w:r w:rsidR="00A5213E" w:rsidRPr="00A5213E">
        <w:t>правил</w:t>
      </w:r>
      <w:r w:rsidR="00A5213E">
        <w:t xml:space="preserve"> </w:t>
      </w:r>
      <w:r w:rsidR="00A5213E" w:rsidRPr="00A5213E">
        <w:t>благоустройства  территории муниципального образования</w:t>
      </w:r>
      <w:r w:rsidR="00A5213E">
        <w:t xml:space="preserve"> </w:t>
      </w:r>
      <w:r w:rsidR="00A5213E" w:rsidRPr="00A5213E">
        <w:t>«Красногвардейское сельское поселение»</w:t>
      </w:r>
      <w:r w:rsidR="002C6059">
        <w:t xml:space="preserve">  в срок до «05</w:t>
      </w:r>
      <w:r w:rsidRPr="00175B37">
        <w:t xml:space="preserve">» </w:t>
      </w:r>
      <w:r w:rsidR="002C6059">
        <w:t>сентября</w:t>
      </w:r>
      <w:r w:rsidRPr="00175B37">
        <w:t xml:space="preserve"> 2017 г.</w:t>
      </w:r>
    </w:p>
    <w:p w:rsidR="00175B37" w:rsidRPr="00A17EB2" w:rsidRDefault="00175B37" w:rsidP="00175B37">
      <w:pPr>
        <w:jc w:val="both"/>
      </w:pPr>
      <w:r w:rsidRPr="00CD114D">
        <w:rPr>
          <w:sz w:val="22"/>
          <w:szCs w:val="22"/>
        </w:rPr>
        <w:tab/>
      </w:r>
      <w:r w:rsidRPr="00A17EB2">
        <w:t xml:space="preserve">3. С целью организации работы по учету предложений граждан по проекту </w:t>
      </w:r>
      <w:r w:rsidR="002C6059" w:rsidRPr="00A5213E">
        <w:t>правил</w:t>
      </w:r>
      <w:r w:rsidR="002C6059">
        <w:t xml:space="preserve"> </w:t>
      </w:r>
      <w:r w:rsidR="002C6059" w:rsidRPr="00A5213E">
        <w:t>благоустройства  территории муниципального образования</w:t>
      </w:r>
      <w:r w:rsidR="002C6059">
        <w:t xml:space="preserve"> </w:t>
      </w:r>
      <w:r w:rsidR="002C6059" w:rsidRPr="00A5213E">
        <w:t>«Красногвардейское сельское поселение»</w:t>
      </w:r>
      <w:r w:rsidRPr="00A17EB2">
        <w:t xml:space="preserve"> создать совместную комиссию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соглас</w:t>
      </w:r>
      <w:r>
        <w:t>но приложению № 2 к настоящему Постановлению</w:t>
      </w:r>
      <w:r w:rsidRPr="00A17EB2">
        <w:t>.</w:t>
      </w:r>
    </w:p>
    <w:p w:rsidR="00175B37" w:rsidRPr="00A17EB2" w:rsidRDefault="00175B37" w:rsidP="00175B37">
      <w:pPr>
        <w:jc w:val="both"/>
      </w:pPr>
      <w:r w:rsidRPr="00A17EB2">
        <w:tab/>
        <w:t xml:space="preserve">4. Установить, что предложения граждан </w:t>
      </w:r>
      <w:r w:rsidR="002C6059" w:rsidRPr="00A17EB2">
        <w:t xml:space="preserve">по проекту </w:t>
      </w:r>
      <w:r w:rsidR="002C6059" w:rsidRPr="00A5213E">
        <w:t>правил</w:t>
      </w:r>
      <w:r w:rsidR="002C6059">
        <w:t xml:space="preserve"> </w:t>
      </w:r>
      <w:r w:rsidR="002C6059" w:rsidRPr="00A5213E">
        <w:t>благоустройства  территории муниципального образования</w:t>
      </w:r>
      <w:r w:rsidR="002C6059">
        <w:t xml:space="preserve"> </w:t>
      </w:r>
      <w:r w:rsidR="002C6059" w:rsidRPr="00A5213E">
        <w:t>«Красногвардейское сельское поселение»</w:t>
      </w:r>
      <w:r w:rsidRPr="006D7127">
        <w:t xml:space="preserve">  </w:t>
      </w:r>
      <w:r w:rsidRPr="00A17EB2">
        <w:t>принимаются в письменном виде совместной комиссией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 xml:space="preserve">» с </w:t>
      </w:r>
      <w:r w:rsidRPr="00E6667C">
        <w:rPr>
          <w:b/>
        </w:rPr>
        <w:t>«</w:t>
      </w:r>
      <w:r w:rsidR="002C6059">
        <w:rPr>
          <w:b/>
        </w:rPr>
        <w:t>05</w:t>
      </w:r>
      <w:r w:rsidRPr="00E6667C">
        <w:rPr>
          <w:b/>
        </w:rPr>
        <w:t xml:space="preserve">» </w:t>
      </w:r>
      <w:r w:rsidR="002C6059">
        <w:rPr>
          <w:b/>
        </w:rPr>
        <w:t>сентября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A17EB2">
        <w:rPr>
          <w:b/>
        </w:rPr>
        <w:t xml:space="preserve"> </w:t>
      </w:r>
      <w:r w:rsidRPr="00E6667C">
        <w:rPr>
          <w:b/>
        </w:rPr>
        <w:t>года</w:t>
      </w:r>
      <w:r w:rsidRPr="00E6667C">
        <w:t xml:space="preserve"> до </w:t>
      </w:r>
      <w:r w:rsidRPr="00E6667C">
        <w:rPr>
          <w:b/>
        </w:rPr>
        <w:t>«</w:t>
      </w:r>
      <w:r w:rsidR="002C6059">
        <w:rPr>
          <w:b/>
        </w:rPr>
        <w:t>05</w:t>
      </w:r>
      <w:r w:rsidRPr="00E6667C">
        <w:rPr>
          <w:b/>
        </w:rPr>
        <w:t xml:space="preserve">» </w:t>
      </w:r>
      <w:r w:rsidR="002C6059">
        <w:rPr>
          <w:b/>
        </w:rPr>
        <w:t>октября</w:t>
      </w:r>
      <w:r w:rsidRPr="00E6667C">
        <w:rPr>
          <w:b/>
        </w:rPr>
        <w:t xml:space="preserve"> </w:t>
      </w:r>
      <w:r>
        <w:rPr>
          <w:b/>
        </w:rPr>
        <w:t>2017</w:t>
      </w:r>
      <w:r w:rsidRPr="00E6667C">
        <w:rPr>
          <w:b/>
        </w:rPr>
        <w:t xml:space="preserve"> года</w:t>
      </w:r>
      <w:r>
        <w:t xml:space="preserve"> по адресу: </w:t>
      </w:r>
      <w:proofErr w:type="spellStart"/>
      <w:r>
        <w:t>с</w:t>
      </w:r>
      <w:proofErr w:type="gramStart"/>
      <w:r>
        <w:t>.</w:t>
      </w:r>
      <w:r w:rsidRPr="00A17EB2">
        <w:t>К</w:t>
      </w:r>
      <w:proofErr w:type="gramEnd"/>
      <w:r w:rsidRPr="00A17EB2">
        <w:t>расногвардейское</w:t>
      </w:r>
      <w:proofErr w:type="spellEnd"/>
      <w:r w:rsidRPr="00A17EB2">
        <w:t>, ул. 50 лет Октября, 31, с 08.00 до 16.00 часов ежедневно (кроме выходных).</w:t>
      </w:r>
    </w:p>
    <w:p w:rsidR="00175B37" w:rsidRPr="00A17EB2" w:rsidRDefault="00175B37" w:rsidP="00175B37">
      <w:pPr>
        <w:jc w:val="both"/>
      </w:pPr>
      <w:r w:rsidRPr="00A17EB2">
        <w:tab/>
        <w:t xml:space="preserve">5. Для обсуждения </w:t>
      </w:r>
      <w:r w:rsidR="002C6059">
        <w:t xml:space="preserve"> проекта</w:t>
      </w:r>
      <w:r w:rsidR="002C6059" w:rsidRPr="00A17EB2">
        <w:t xml:space="preserve"> </w:t>
      </w:r>
      <w:r w:rsidR="002C6059" w:rsidRPr="00A5213E">
        <w:t>правил</w:t>
      </w:r>
      <w:r w:rsidR="002C6059">
        <w:t xml:space="preserve"> </w:t>
      </w:r>
      <w:r w:rsidR="002C6059" w:rsidRPr="00A5213E">
        <w:t>благоустройства  территории муниципального образования</w:t>
      </w:r>
      <w:r w:rsidR="002C6059">
        <w:t xml:space="preserve"> </w:t>
      </w:r>
      <w:r w:rsidR="002C6059" w:rsidRPr="00A5213E">
        <w:t>«Красногвардейское сельское поселение»</w:t>
      </w:r>
      <w:r w:rsidRPr="006D7127">
        <w:t xml:space="preserve"> </w:t>
      </w:r>
      <w:r w:rsidRPr="00A17EB2">
        <w:t xml:space="preserve"> с участием жителей, руководителю совместной комиссии, у</w:t>
      </w:r>
      <w:r>
        <w:t>казанной в пункте 3 настоящего Р</w:t>
      </w:r>
      <w:r w:rsidRPr="00A17EB2">
        <w:t xml:space="preserve">ешения, организовать проведение публичных слушаний </w:t>
      </w:r>
      <w:r w:rsidRPr="00E6667C">
        <w:rPr>
          <w:b/>
        </w:rPr>
        <w:t>«</w:t>
      </w:r>
      <w:r w:rsidR="002C6059">
        <w:rPr>
          <w:b/>
        </w:rPr>
        <w:t>06</w:t>
      </w:r>
      <w:r w:rsidRPr="00E6667C">
        <w:rPr>
          <w:b/>
        </w:rPr>
        <w:t xml:space="preserve">» </w:t>
      </w:r>
      <w:r w:rsidR="002C6059">
        <w:rPr>
          <w:b/>
        </w:rPr>
        <w:t>октября</w:t>
      </w:r>
      <w:r w:rsidRPr="00E6667C">
        <w:rPr>
          <w:b/>
        </w:rPr>
        <w:t xml:space="preserve"> 20</w:t>
      </w:r>
      <w:r>
        <w:rPr>
          <w:b/>
        </w:rPr>
        <w:t>17</w:t>
      </w:r>
      <w:r w:rsidRPr="00E6667C">
        <w:rPr>
          <w:b/>
        </w:rPr>
        <w:t xml:space="preserve"> года в 10</w:t>
      </w:r>
      <w:r w:rsidRPr="00E6667C">
        <w:t xml:space="preserve"> часов</w:t>
      </w:r>
      <w:r w:rsidRPr="00A17EB2">
        <w:t xml:space="preserve"> в здании администрации муниципального образования «Красногвардейское сельское поселение».</w:t>
      </w:r>
    </w:p>
    <w:p w:rsidR="00175B37" w:rsidRDefault="00175B37" w:rsidP="00175B37">
      <w:pPr>
        <w:jc w:val="both"/>
      </w:pPr>
      <w:r w:rsidRPr="00A17EB2">
        <w:lastRenderedPageBreak/>
        <w:tab/>
        <w:t xml:space="preserve">6. Утвердить порядок проведения публичных слушаний </w:t>
      </w:r>
      <w:r w:rsidR="002C6059" w:rsidRPr="00A17EB2">
        <w:t xml:space="preserve">по проекту </w:t>
      </w:r>
      <w:r w:rsidR="002C6059" w:rsidRPr="00A5213E">
        <w:t>правил</w:t>
      </w:r>
      <w:r w:rsidR="002C6059">
        <w:t xml:space="preserve"> </w:t>
      </w:r>
      <w:r w:rsidR="002C6059" w:rsidRPr="00A5213E">
        <w:t>благоустройства  территории муниципального образования</w:t>
      </w:r>
      <w:r w:rsidR="002C6059">
        <w:t xml:space="preserve"> </w:t>
      </w:r>
      <w:r w:rsidR="002C6059" w:rsidRPr="00A5213E">
        <w:t>«Красногвардейское сельское поселение»</w:t>
      </w:r>
      <w:r w:rsidRPr="00A17EB2">
        <w:t xml:space="preserve"> согласно приложению № 3.</w:t>
      </w:r>
    </w:p>
    <w:p w:rsidR="00175B37" w:rsidRPr="00A17EB2" w:rsidRDefault="00175B37" w:rsidP="00175B37">
      <w:pPr>
        <w:jc w:val="both"/>
      </w:pPr>
      <w:r>
        <w:tab/>
      </w:r>
      <w:r>
        <w:rPr>
          <w:bCs/>
        </w:rPr>
        <w:t>7</w:t>
      </w:r>
      <w:r w:rsidRPr="00A67F0F">
        <w:rPr>
          <w:bCs/>
        </w:rPr>
        <w:t>.</w:t>
      </w:r>
      <w:r>
        <w:rPr>
          <w:bCs/>
        </w:rPr>
        <w:t xml:space="preserve">   </w:t>
      </w:r>
      <w:proofErr w:type="gramStart"/>
      <w:r w:rsidRPr="000F5B5D">
        <w:rPr>
          <w:bCs/>
          <w:color w:val="444444"/>
        </w:rPr>
        <w:t>Контроль за</w:t>
      </w:r>
      <w:proofErr w:type="gramEnd"/>
      <w:r w:rsidRPr="000F5B5D">
        <w:rPr>
          <w:bCs/>
          <w:color w:val="444444"/>
        </w:rPr>
        <w:t xml:space="preserve"> выполнением настоящего постановления возложить на </w:t>
      </w:r>
      <w:r>
        <w:rPr>
          <w:bCs/>
          <w:color w:val="444444"/>
        </w:rPr>
        <w:t xml:space="preserve"> отдел </w:t>
      </w:r>
      <w:r w:rsidR="002C6059">
        <w:rPr>
          <w:bCs/>
          <w:color w:val="444444"/>
        </w:rPr>
        <w:t>по вопросам ЖКХ, благоустройства и дорожного хозяйства а</w:t>
      </w:r>
      <w:r w:rsidRPr="000F5B5D">
        <w:rPr>
          <w:bCs/>
          <w:color w:val="444444"/>
        </w:rPr>
        <w:t>дминистрации МО «Красног</w:t>
      </w:r>
      <w:r>
        <w:rPr>
          <w:bCs/>
          <w:color w:val="444444"/>
        </w:rPr>
        <w:t>вардейское сельское поселение»</w:t>
      </w:r>
      <w:r w:rsidR="002C6059">
        <w:rPr>
          <w:bCs/>
          <w:color w:val="444444"/>
        </w:rPr>
        <w:t xml:space="preserve"> </w:t>
      </w:r>
      <w:r>
        <w:rPr>
          <w:bCs/>
          <w:color w:val="444444"/>
        </w:rPr>
        <w:t>(</w:t>
      </w:r>
      <w:proofErr w:type="spellStart"/>
      <w:r w:rsidR="002C6059">
        <w:rPr>
          <w:bCs/>
          <w:color w:val="444444"/>
        </w:rPr>
        <w:t>Полоротова</w:t>
      </w:r>
      <w:proofErr w:type="spellEnd"/>
      <w:r w:rsidR="002C6059">
        <w:rPr>
          <w:bCs/>
          <w:color w:val="444444"/>
        </w:rPr>
        <w:t xml:space="preserve"> Д.А.</w:t>
      </w:r>
      <w:r>
        <w:rPr>
          <w:bCs/>
          <w:color w:val="444444"/>
        </w:rPr>
        <w:t>).</w:t>
      </w:r>
    </w:p>
    <w:p w:rsidR="00175B37" w:rsidRPr="00A17EB2" w:rsidRDefault="00175B37" w:rsidP="00175B37">
      <w:pPr>
        <w:jc w:val="both"/>
      </w:pPr>
      <w:r>
        <w:tab/>
        <w:t>8. Настоящее Постановление</w:t>
      </w:r>
      <w:r w:rsidRPr="00A17EB2">
        <w:t xml:space="preserve"> подлежит одновременному </w:t>
      </w:r>
      <w:r>
        <w:t>обнародованию</w:t>
      </w:r>
      <w:r w:rsidRPr="00A17EB2">
        <w:t xml:space="preserve"> </w:t>
      </w:r>
      <w:proofErr w:type="gramStart"/>
      <w:r w:rsidR="002C6059">
        <w:t>с</w:t>
      </w:r>
      <w:proofErr w:type="gramEnd"/>
      <w:r w:rsidR="002C6059" w:rsidRPr="00A17EB2">
        <w:t xml:space="preserve"> </w:t>
      </w:r>
      <w:proofErr w:type="gramStart"/>
      <w:r w:rsidR="002C6059" w:rsidRPr="00A17EB2">
        <w:t>проекту</w:t>
      </w:r>
      <w:proofErr w:type="gramEnd"/>
      <w:r w:rsidR="002C6059" w:rsidRPr="00A17EB2">
        <w:t xml:space="preserve"> </w:t>
      </w:r>
      <w:r w:rsidR="002C6059" w:rsidRPr="00A5213E">
        <w:t>правил</w:t>
      </w:r>
      <w:r w:rsidR="002C6059">
        <w:t xml:space="preserve"> </w:t>
      </w:r>
      <w:r w:rsidR="002C6059" w:rsidRPr="00A5213E">
        <w:t>благоустройства  территории муниципального образования</w:t>
      </w:r>
      <w:r w:rsidR="002C6059">
        <w:t xml:space="preserve"> </w:t>
      </w:r>
      <w:r w:rsidR="002C6059" w:rsidRPr="00A5213E">
        <w:t>«Красногвардейское сельское поселение»</w:t>
      </w:r>
      <w:r w:rsidRPr="00A17EB2">
        <w:t xml:space="preserve"> и вступает в силу со дня его официального </w:t>
      </w:r>
      <w:r>
        <w:t>обнародования</w:t>
      </w:r>
      <w:r w:rsidRPr="00A17EB2">
        <w:t xml:space="preserve">.   </w:t>
      </w:r>
    </w:p>
    <w:p w:rsidR="00F93310" w:rsidRPr="00A67F0F" w:rsidRDefault="00F93310" w:rsidP="00F93310">
      <w:pPr>
        <w:rPr>
          <w:bCs/>
        </w:rPr>
      </w:pPr>
      <w:r>
        <w:rPr>
          <w:b/>
          <w:bCs/>
        </w:rPr>
        <w:tab/>
      </w:r>
    </w:p>
    <w:p w:rsidR="00B7791E" w:rsidRPr="00DC6EAC" w:rsidRDefault="00B7791E" w:rsidP="00F93310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</w:rPr>
      </w:pPr>
    </w:p>
    <w:p w:rsidR="00C271DC" w:rsidRDefault="00C271DC" w:rsidP="00C271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D" w:rsidRPr="00C3228D" w:rsidRDefault="00C3228D" w:rsidP="00C3228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C3228D" w:rsidRPr="00C3228D" w:rsidRDefault="00C3228D" w:rsidP="00C3228D">
      <w:pPr>
        <w:jc w:val="both"/>
        <w:rPr>
          <w:b/>
          <w:u w:val="single"/>
        </w:rPr>
      </w:pPr>
      <w:r w:rsidRPr="00C3228D">
        <w:rPr>
          <w:b/>
          <w:u w:val="single"/>
        </w:rPr>
        <w:t xml:space="preserve">«Красногвардейское сельское  поселение»                                                     </w:t>
      </w:r>
      <w:r>
        <w:rPr>
          <w:b/>
          <w:u w:val="single"/>
        </w:rPr>
        <w:t xml:space="preserve">          </w:t>
      </w:r>
      <w:r w:rsidRPr="00C3228D">
        <w:rPr>
          <w:b/>
          <w:u w:val="single"/>
        </w:rPr>
        <w:t xml:space="preserve">Д.В. </w:t>
      </w:r>
      <w:proofErr w:type="spellStart"/>
      <w:r w:rsidRPr="00C3228D">
        <w:rPr>
          <w:b/>
          <w:u w:val="single"/>
        </w:rPr>
        <w:t>Гавриш</w:t>
      </w:r>
      <w:proofErr w:type="spellEnd"/>
    </w:p>
    <w:p w:rsidR="00C3228D" w:rsidRPr="00C3228D" w:rsidRDefault="00C3228D" w:rsidP="00C3228D">
      <w:pPr>
        <w:jc w:val="both"/>
        <w:rPr>
          <w:b/>
          <w:u w:val="single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6207B6" w:rsidRDefault="006207B6" w:rsidP="00E06F41">
      <w:pPr>
        <w:jc w:val="right"/>
      </w:pPr>
    </w:p>
    <w:p w:rsidR="006207B6" w:rsidRDefault="006207B6" w:rsidP="00E06F41">
      <w:pPr>
        <w:jc w:val="right"/>
      </w:pPr>
    </w:p>
    <w:p w:rsidR="00175B37" w:rsidRDefault="00175B37" w:rsidP="00175B37"/>
    <w:p w:rsidR="00BF2663" w:rsidRDefault="00BF2663" w:rsidP="00175B37"/>
    <w:p w:rsidR="00BF2663" w:rsidRDefault="00BF2663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0044EE" w:rsidRDefault="000044EE" w:rsidP="00E06F41">
      <w:pPr>
        <w:jc w:val="right"/>
      </w:pPr>
    </w:p>
    <w:p w:rsidR="002C6059" w:rsidRDefault="002C6059" w:rsidP="00E06F41">
      <w:pPr>
        <w:jc w:val="right"/>
      </w:pPr>
    </w:p>
    <w:p w:rsidR="002C6059" w:rsidRDefault="002C6059" w:rsidP="00E06F41">
      <w:pPr>
        <w:jc w:val="right"/>
      </w:pPr>
    </w:p>
    <w:p w:rsidR="002349A3" w:rsidRDefault="002349A3" w:rsidP="00E06F41">
      <w:pPr>
        <w:jc w:val="right"/>
      </w:pPr>
      <w:r>
        <w:lastRenderedPageBreak/>
        <w:t>Проект</w:t>
      </w:r>
    </w:p>
    <w:p w:rsidR="002349A3" w:rsidRDefault="002349A3" w:rsidP="00E06F41">
      <w:pPr>
        <w:jc w:val="right"/>
      </w:pPr>
    </w:p>
    <w:p w:rsidR="00E06F41" w:rsidRPr="002F5344" w:rsidRDefault="00E06F41" w:rsidP="00E06F41">
      <w:pPr>
        <w:jc w:val="right"/>
      </w:pPr>
      <w:r>
        <w:t>Приложение № 1</w:t>
      </w:r>
      <w:r w:rsidRPr="002F5344">
        <w:t xml:space="preserve"> к </w:t>
      </w:r>
      <w:r>
        <w:t>Постановлению администрации</w:t>
      </w:r>
    </w:p>
    <w:p w:rsidR="00E06F41" w:rsidRPr="002F5344" w:rsidRDefault="00E06F41" w:rsidP="00E06F41">
      <w:pPr>
        <w:jc w:val="right"/>
      </w:pPr>
      <w:r w:rsidRPr="002F5344">
        <w:t>муниципального образования</w:t>
      </w:r>
    </w:p>
    <w:p w:rsidR="00E06F41" w:rsidRPr="002F5344" w:rsidRDefault="00E06F41" w:rsidP="00E06F41">
      <w:pPr>
        <w:jc w:val="right"/>
      </w:pPr>
      <w:r w:rsidRPr="002F5344">
        <w:t xml:space="preserve"> «Красногвардейское сельское поселение»</w:t>
      </w:r>
    </w:p>
    <w:p w:rsidR="00E06F41" w:rsidRPr="00055225" w:rsidRDefault="00E06F41" w:rsidP="00E06F41">
      <w:pPr>
        <w:jc w:val="right"/>
      </w:pPr>
      <w:r>
        <w:t xml:space="preserve">№ </w:t>
      </w:r>
      <w:r w:rsidR="002C6059">
        <w:t>93</w:t>
      </w:r>
      <w:r>
        <w:t xml:space="preserve">  от «</w:t>
      </w:r>
      <w:r w:rsidR="002C6059">
        <w:rPr>
          <w:u w:val="single"/>
        </w:rPr>
        <w:t>30</w:t>
      </w:r>
      <w:r>
        <w:t xml:space="preserve">» </w:t>
      </w:r>
      <w:r w:rsidR="002C6059">
        <w:rPr>
          <w:u w:val="single"/>
        </w:rPr>
        <w:t>августа</w:t>
      </w:r>
      <w:r>
        <w:rPr>
          <w:u w:val="single"/>
        </w:rPr>
        <w:t xml:space="preserve">  </w:t>
      </w:r>
      <w:r w:rsidRPr="00055225">
        <w:t>20</w:t>
      </w:r>
      <w:r>
        <w:t>17</w:t>
      </w:r>
      <w:r w:rsidRPr="00055225">
        <w:t xml:space="preserve"> г.</w:t>
      </w:r>
    </w:p>
    <w:p w:rsidR="00E06F41" w:rsidRDefault="00E06F41" w:rsidP="00E06F41">
      <w:pPr>
        <w:tabs>
          <w:tab w:val="left" w:pos="7440"/>
        </w:tabs>
        <w:jc w:val="right"/>
        <w:rPr>
          <w:sz w:val="20"/>
          <w:szCs w:val="20"/>
        </w:rPr>
      </w:pPr>
    </w:p>
    <w:p w:rsidR="00E06F41" w:rsidRDefault="00E06F41" w:rsidP="00C271DC">
      <w:pPr>
        <w:tabs>
          <w:tab w:val="left" w:pos="7440"/>
        </w:tabs>
        <w:rPr>
          <w:sz w:val="20"/>
          <w:szCs w:val="20"/>
        </w:rPr>
      </w:pPr>
    </w:p>
    <w:p w:rsidR="002C6059" w:rsidRDefault="002C6059" w:rsidP="002C6059">
      <w:pPr>
        <w:pStyle w:val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2C6059" w:rsidRDefault="002C6059" w:rsidP="002C6059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</w:t>
      </w:r>
    </w:p>
    <w:p w:rsidR="002C6059" w:rsidRDefault="002C6059" w:rsidP="002C6059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«Красногвардейское сельское поселение» </w:t>
      </w:r>
    </w:p>
    <w:p w:rsidR="002C6059" w:rsidRDefault="002C6059" w:rsidP="002C6059">
      <w:pPr>
        <w:pStyle w:val="11"/>
        <w:jc w:val="center"/>
        <w:rPr>
          <w:sz w:val="28"/>
          <w:szCs w:val="28"/>
        </w:rPr>
      </w:pPr>
    </w:p>
    <w:p w:rsidR="002C6059" w:rsidRDefault="002C6059" w:rsidP="002C6059">
      <w:pPr>
        <w:pStyle w:val="ConsPlusNormal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1.ОБЩИЕ ПОЛОЖЕНИЯ</w:t>
      </w:r>
    </w:p>
    <w:p w:rsidR="002C6059" w:rsidRDefault="002C6059" w:rsidP="002C6059">
      <w:pPr>
        <w:pStyle w:val="ConsPlusNormal"/>
        <w:rPr>
          <w:rFonts w:ascii="Times New Roman" w:eastAsia="Times New Roman" w:hAnsi="Times New Roman" w:cs="Calibri"/>
          <w:color w:val="00000A"/>
          <w:sz w:val="28"/>
          <w:szCs w:val="28"/>
        </w:rPr>
      </w:pPr>
    </w:p>
    <w:p w:rsidR="002C6059" w:rsidRDefault="002C6059" w:rsidP="002C6059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1.Основные положения</w:t>
      </w:r>
    </w:p>
    <w:p w:rsidR="002C6059" w:rsidRPr="002875F7" w:rsidRDefault="002C6059" w:rsidP="002C6059">
      <w:pPr>
        <w:pStyle w:val="11"/>
        <w:jc w:val="both"/>
        <w:rPr>
          <w:sz w:val="24"/>
          <w:szCs w:val="24"/>
        </w:rPr>
      </w:pP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proofErr w:type="gramStart"/>
      <w:r w:rsidRPr="002875F7">
        <w:rPr>
          <w:sz w:val="24"/>
          <w:szCs w:val="24"/>
        </w:rPr>
        <w:t>1.1.Настоящие Правила благоустройства территории муниципального образования «Красногвардейское сельское поселение»  (далее - Правила) определяют порядок осуществления работ по уборке и содержанию территории муниципального образования «</w:t>
      </w:r>
      <w:proofErr w:type="spellStart"/>
      <w:r w:rsidRPr="002875F7">
        <w:rPr>
          <w:sz w:val="24"/>
          <w:szCs w:val="24"/>
        </w:rPr>
        <w:t>Белосельское</w:t>
      </w:r>
      <w:proofErr w:type="spellEnd"/>
      <w:r w:rsidRPr="002875F7">
        <w:rPr>
          <w:sz w:val="24"/>
          <w:szCs w:val="24"/>
        </w:rPr>
        <w:t xml:space="preserve"> сельское поселение» 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</w:t>
      </w:r>
      <w:proofErr w:type="gramEnd"/>
      <w:r w:rsidRPr="002875F7">
        <w:rPr>
          <w:sz w:val="24"/>
          <w:szCs w:val="24"/>
        </w:rPr>
        <w:t xml:space="preserve">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proofErr w:type="gramStart"/>
      <w:r w:rsidRPr="002875F7">
        <w:rPr>
          <w:sz w:val="24"/>
          <w:szCs w:val="24"/>
        </w:rPr>
        <w:t xml:space="preserve">1.2.Правовой основой настоящих Правил являются </w:t>
      </w:r>
      <w:hyperlink r:id="rId10" w:history="1">
        <w:r w:rsidRPr="002875F7">
          <w:rPr>
            <w:rStyle w:val="ad"/>
            <w:color w:val="00000A"/>
            <w:sz w:val="24"/>
            <w:szCs w:val="24"/>
          </w:rPr>
          <w:t>Конституция</w:t>
        </w:r>
      </w:hyperlink>
      <w:r w:rsidRPr="002875F7">
        <w:rPr>
          <w:sz w:val="24"/>
          <w:szCs w:val="24"/>
        </w:rPr>
        <w:t xml:space="preserve"> Российской Федерации, Федеральный закон от 06.10.2003 г. № 131-ФЗ «</w:t>
      </w:r>
      <w:hyperlink r:id="rId11" w:history="1">
        <w:r w:rsidRPr="002875F7">
          <w:rPr>
            <w:rStyle w:val="ad"/>
            <w:color w:val="00000A"/>
            <w:sz w:val="24"/>
            <w:szCs w:val="24"/>
          </w:rPr>
          <w:t>Об общих принципах</w:t>
        </w:r>
      </w:hyperlink>
      <w:r w:rsidRPr="002875F7">
        <w:rPr>
          <w:sz w:val="24"/>
          <w:szCs w:val="24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12" w:history="1">
        <w:r w:rsidRPr="002875F7">
          <w:rPr>
            <w:rStyle w:val="ad"/>
            <w:color w:val="00000A"/>
            <w:sz w:val="24"/>
            <w:szCs w:val="24"/>
          </w:rPr>
          <w:t>О санитарно-эпидемиологическом</w:t>
        </w:r>
      </w:hyperlink>
      <w:r w:rsidRPr="002875F7">
        <w:rPr>
          <w:sz w:val="24"/>
          <w:szCs w:val="24"/>
        </w:rPr>
        <w:t xml:space="preserve"> благополучии населения», Федеральный закон от 24.06.1998 г. № 89-ФЗ «</w:t>
      </w:r>
      <w:hyperlink r:id="rId13" w:history="1">
        <w:r w:rsidRPr="002875F7">
          <w:rPr>
            <w:rStyle w:val="ad"/>
            <w:color w:val="00000A"/>
            <w:sz w:val="24"/>
            <w:szCs w:val="24"/>
          </w:rPr>
          <w:t>Об отходах</w:t>
        </w:r>
      </w:hyperlink>
      <w:r w:rsidRPr="002875F7">
        <w:rPr>
          <w:sz w:val="24"/>
          <w:szCs w:val="24"/>
        </w:rPr>
        <w:t xml:space="preserve"> производства и потребления», Федеральный закон от 10.01.2002 г. № 7-ФЗ «</w:t>
      </w:r>
      <w:hyperlink r:id="rId14" w:history="1">
        <w:r w:rsidRPr="002875F7">
          <w:rPr>
            <w:rStyle w:val="ad"/>
            <w:color w:val="00000A"/>
            <w:sz w:val="24"/>
            <w:szCs w:val="24"/>
          </w:rPr>
          <w:t>Об охране окружающей среды</w:t>
        </w:r>
      </w:hyperlink>
      <w:r w:rsidRPr="002875F7">
        <w:rPr>
          <w:sz w:val="24"/>
          <w:szCs w:val="24"/>
        </w:rPr>
        <w:t>», СП 48.13330.2011 «Организация строительства», СНиП</w:t>
      </w:r>
      <w:proofErr w:type="gramEnd"/>
      <w:r w:rsidRPr="002875F7">
        <w:rPr>
          <w:sz w:val="24"/>
          <w:szCs w:val="24"/>
        </w:rPr>
        <w:t xml:space="preserve">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5" w:history="1">
        <w:r w:rsidRPr="002875F7">
          <w:rPr>
            <w:rStyle w:val="ad"/>
            <w:color w:val="00000A"/>
            <w:sz w:val="24"/>
            <w:szCs w:val="24"/>
          </w:rPr>
          <w:t>Методические рекомендации</w:t>
        </w:r>
      </w:hyperlink>
      <w:r w:rsidRPr="002875F7">
        <w:rPr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Pr="002875F7">
        <w:rPr>
          <w:sz w:val="24"/>
          <w:szCs w:val="24"/>
        </w:rPr>
        <w:t>пр</w:t>
      </w:r>
      <w:proofErr w:type="spellEnd"/>
      <w:proofErr w:type="gramEnd"/>
      <w:r w:rsidRPr="002875F7">
        <w:rPr>
          <w:sz w:val="24"/>
          <w:szCs w:val="24"/>
        </w:rPr>
        <w:t xml:space="preserve"> (далее — Методические рекомендации), Закон Республики Адыгея от 19 апреля 2004 г. № 215 «Об административных правонарушениях», </w:t>
      </w:r>
      <w:hyperlink r:id="rId16" w:history="1">
        <w:r w:rsidRPr="002875F7">
          <w:rPr>
            <w:rStyle w:val="ad"/>
            <w:color w:val="00000A"/>
            <w:sz w:val="24"/>
            <w:szCs w:val="24"/>
          </w:rPr>
          <w:t>Устав</w:t>
        </w:r>
      </w:hyperlink>
      <w:r w:rsidRPr="002875F7">
        <w:rPr>
          <w:sz w:val="24"/>
          <w:szCs w:val="24"/>
        </w:rPr>
        <w:t xml:space="preserve"> муниципального образования «Красногвардейское сельское поселение».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lastRenderedPageBreak/>
        <w:t>3)по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2875F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875F7">
        <w:rPr>
          <w:rFonts w:ascii="Times New Roman" w:hAnsi="Times New Roman"/>
          <w:sz w:val="24"/>
          <w:szCs w:val="24"/>
        </w:rPr>
        <w:t xml:space="preserve"> сроками и качеством выполнения работ возлагаются на администрацию муниципального образования «</w:t>
      </w:r>
      <w:proofErr w:type="spellStart"/>
      <w:r w:rsidRPr="002875F7">
        <w:rPr>
          <w:rFonts w:ascii="Times New Roman" w:hAnsi="Times New Roman"/>
          <w:sz w:val="24"/>
          <w:szCs w:val="24"/>
        </w:rPr>
        <w:t>Белосельское</w:t>
      </w:r>
      <w:proofErr w:type="spellEnd"/>
      <w:r w:rsidRPr="002875F7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C6059" w:rsidRPr="002875F7" w:rsidRDefault="002C6059" w:rsidP="002C6059">
      <w:pPr>
        <w:pStyle w:val="ConsPlusNormal"/>
        <w:ind w:firstLine="709"/>
        <w:jc w:val="both"/>
        <w:rPr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1.5.</w:t>
      </w:r>
      <w:r w:rsidRPr="002875F7"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2C6059" w:rsidRPr="002875F7" w:rsidRDefault="002C6059" w:rsidP="002C6059">
      <w:pPr>
        <w:shd w:val="clear" w:color="auto" w:fill="FFFFFF"/>
        <w:spacing w:line="100" w:lineRule="atLeast"/>
        <w:ind w:firstLine="709"/>
        <w:jc w:val="center"/>
      </w:pPr>
    </w:p>
    <w:p w:rsidR="002C6059" w:rsidRPr="002875F7" w:rsidRDefault="002C6059" w:rsidP="002C6059">
      <w:pPr>
        <w:shd w:val="clear" w:color="auto" w:fill="FFFFFF"/>
        <w:spacing w:line="100" w:lineRule="atLeast"/>
        <w:ind w:firstLine="709"/>
        <w:jc w:val="center"/>
      </w:pPr>
      <w:r w:rsidRPr="002875F7">
        <w:t>Статья 2.Основные термины и понятия</w:t>
      </w:r>
    </w:p>
    <w:p w:rsidR="002C6059" w:rsidRPr="002875F7" w:rsidRDefault="002C6059" w:rsidP="002C6059">
      <w:pPr>
        <w:shd w:val="clear" w:color="auto" w:fill="FFFFFF"/>
        <w:spacing w:line="100" w:lineRule="atLeast"/>
        <w:ind w:firstLine="709"/>
        <w:jc w:val="center"/>
      </w:pPr>
    </w:p>
    <w:p w:rsidR="002C6059" w:rsidRPr="002875F7" w:rsidRDefault="002C6059" w:rsidP="002C6059">
      <w:pPr>
        <w:shd w:val="clear" w:color="auto" w:fill="FFFFFF"/>
        <w:spacing w:line="100" w:lineRule="atLeast"/>
        <w:ind w:firstLine="709"/>
        <w:jc w:val="both"/>
      </w:pPr>
      <w:r w:rsidRPr="002875F7">
        <w:t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2.2.Элементы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2.3.Городская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eastAsia="Times New Roman" w:hAnsi="Times New Roman" w:cs="Times New Roman"/>
          <w:sz w:val="24"/>
          <w:szCs w:val="24"/>
        </w:rPr>
        <w:t>2.4.Капитальный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Pr="002875F7">
        <w:rPr>
          <w:rFonts w:ascii="Times New Roman" w:eastAsia="Times New Roman" w:hAnsi="Times New Roman" w:cs="Times New Roman"/>
          <w:sz w:val="24"/>
          <w:szCs w:val="24"/>
        </w:rPr>
        <w:t>, без увеличения ширины земляного полотна на основном протяжении дороги.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2.5.Качество городской среды - комплексная характеристика территор</w:t>
      </w:r>
      <w:proofErr w:type="gramStart"/>
      <w:r w:rsidRPr="002875F7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875F7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2.6.Комплексное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2.7.Критерии качества городской среды - количественные и поддающиеся измерению параметры качества городской среды.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lastRenderedPageBreak/>
        <w:t>2.9.Оценка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2.12.Проезд - дорога, примыкающая к проезжим частям жилых и магистральных улиц, разворотным площадкам.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2.17.Твердое покрытие - дорожное покрытие в составе дорожных одежд.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2.19.Муниципальный заказчик - администрация муниципального образования «Красногвардейское сельское поселение»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7" w:history="1">
        <w:r w:rsidRPr="002875F7">
          <w:rPr>
            <w:rStyle w:val="ad"/>
            <w:rFonts w:ascii="Times New Roman" w:hAnsi="Times New Roman" w:cs="Times New Roman"/>
            <w:color w:val="00000A"/>
            <w:sz w:val="24"/>
            <w:szCs w:val="24"/>
          </w:rPr>
          <w:t>кодексом</w:t>
        </w:r>
      </w:hyperlink>
      <w:r w:rsidRPr="002875F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2.23.Городская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 xml:space="preserve"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</w:t>
      </w:r>
      <w:r w:rsidRPr="002875F7">
        <w:rPr>
          <w:rFonts w:ascii="Times New Roman" w:hAnsi="Times New Roman" w:cs="Times New Roman"/>
          <w:sz w:val="24"/>
          <w:szCs w:val="24"/>
        </w:rPr>
        <w:lastRenderedPageBreak/>
        <w:t>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2.28.Санитарная очистка территорий - сбор, вывоз и утилизация (обезвреживание) твердых бытовых отходов.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2.32.Газон - элемент благоустройства, включающий в себя остриженную траву и другие растения.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lastRenderedPageBreak/>
        <w:t>2.33.Вывеска - расположенные вдоль поверхности стены конструкции, размер которых не превышает 2 м</w:t>
      </w:r>
      <w:proofErr w:type="gramStart"/>
      <w:r w:rsidRPr="002875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2.35.Тротуар - пешеходная зона, имеющая твердое покрытие вдоль улиц и проездов, шириной не менее 1 метра.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2.37.Фасад зданий - наружная сторона здания или сооружения.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2.40.Уничтожение зеленых насаждений - повреждение зеленых насаждений, повлекшее прекращение роста.</w:t>
      </w:r>
    </w:p>
    <w:p w:rsidR="002C6059" w:rsidRPr="002875F7" w:rsidRDefault="002C6059" w:rsidP="002C6059">
      <w:pPr>
        <w:pStyle w:val="11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2875F7">
        <w:rPr>
          <w:rFonts w:cs="Times New Roman"/>
          <w:sz w:val="24"/>
          <w:szCs w:val="24"/>
        </w:rPr>
        <w:t>2.41.</w:t>
      </w:r>
      <w:r w:rsidRPr="002875F7">
        <w:rPr>
          <w:sz w:val="24"/>
          <w:szCs w:val="24"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муниципального образования «Красногвардейский район».</w:t>
      </w:r>
      <w:proofErr w:type="gramEnd"/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2.44.Пользователи - собственники, арендаторы, балансодержатели, землепользователи.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2C6059" w:rsidRPr="002875F7" w:rsidRDefault="002C6059" w:rsidP="002C6059">
      <w:pPr>
        <w:pStyle w:val="ConsPlusNormal"/>
        <w:ind w:firstLine="709"/>
        <w:jc w:val="both"/>
        <w:rPr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2C6059" w:rsidRPr="002875F7" w:rsidRDefault="002C6059" w:rsidP="002C6059">
      <w:pPr>
        <w:pStyle w:val="11"/>
        <w:jc w:val="both"/>
        <w:rPr>
          <w:sz w:val="24"/>
          <w:szCs w:val="24"/>
        </w:rPr>
      </w:pPr>
    </w:p>
    <w:p w:rsidR="002C6059" w:rsidRPr="002875F7" w:rsidRDefault="002C6059" w:rsidP="002C605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lastRenderedPageBreak/>
        <w:t>Глава 2.САНИТАРНАЯ ОЧИСТКА И БЛАГОУСТРОЙСТВО</w:t>
      </w:r>
    </w:p>
    <w:p w:rsidR="002C6059" w:rsidRPr="002875F7" w:rsidRDefault="002C6059" w:rsidP="002C6059">
      <w:pPr>
        <w:pStyle w:val="ConsPlusNormal"/>
        <w:jc w:val="center"/>
        <w:rPr>
          <w:rFonts w:ascii="Times New Roman" w:eastAsia="Times New Roman" w:hAnsi="Times New Roman" w:cs="Calibri"/>
          <w:color w:val="00000A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ТЕРРИТОРИИ ПОСЕЛЕНИЯ</w:t>
      </w:r>
    </w:p>
    <w:p w:rsidR="002C6059" w:rsidRPr="002875F7" w:rsidRDefault="002C6059" w:rsidP="002C6059">
      <w:pPr>
        <w:pStyle w:val="ConsPlusNormal"/>
        <w:rPr>
          <w:rFonts w:ascii="Times New Roman" w:eastAsia="Times New Roman" w:hAnsi="Times New Roman" w:cs="Calibri"/>
          <w:color w:val="00000A"/>
          <w:sz w:val="24"/>
          <w:szCs w:val="24"/>
        </w:rPr>
      </w:pPr>
    </w:p>
    <w:p w:rsidR="002C6059" w:rsidRPr="002875F7" w:rsidRDefault="002C6059" w:rsidP="002C6059">
      <w:pPr>
        <w:pStyle w:val="ConsPlusNormal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Статья 3.Санитарная очистка территории поселения</w:t>
      </w:r>
    </w:p>
    <w:p w:rsidR="002C6059" w:rsidRPr="002875F7" w:rsidRDefault="002C6059" w:rsidP="002C6059">
      <w:pPr>
        <w:pStyle w:val="ConsPlusNormal"/>
        <w:rPr>
          <w:rFonts w:ascii="Times New Roman" w:eastAsia="Times New Roman" w:hAnsi="Times New Roman" w:cs="Calibri"/>
          <w:sz w:val="24"/>
          <w:szCs w:val="24"/>
        </w:rPr>
      </w:pP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5F7">
        <w:rPr>
          <w:rFonts w:ascii="Times New Roman" w:hAnsi="Times New Roman"/>
          <w:sz w:val="24"/>
          <w:szCs w:val="24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 w:rsidRPr="002875F7">
        <w:rPr>
          <w:rFonts w:ascii="Times New Roman" w:hAnsi="Times New Roman"/>
          <w:sz w:val="24"/>
          <w:szCs w:val="24"/>
        </w:rPr>
        <w:t>, освещения, водоотвода, и т.д.), самовольного строительства различного рода хозяйственных и временных построек.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 xml:space="preserve">3.3.Отходы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2875F7">
        <w:rPr>
          <w:rFonts w:ascii="Times New Roman" w:hAnsi="Times New Roman"/>
          <w:sz w:val="24"/>
          <w:szCs w:val="24"/>
        </w:rPr>
        <w:t>способы</w:t>
      </w:r>
      <w:proofErr w:type="gramEnd"/>
      <w:r w:rsidRPr="002875F7">
        <w:rPr>
          <w:rFonts w:ascii="Times New Roman" w:hAnsi="Times New Roman"/>
          <w:sz w:val="24"/>
          <w:szCs w:val="24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2C6059" w:rsidRPr="002875F7" w:rsidRDefault="002C6059" w:rsidP="002C6059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3.5.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</w:t>
      </w:r>
      <w:r w:rsidRPr="002875F7">
        <w:rPr>
          <w:rFonts w:ascii="Times New Roman" w:eastAsia="Times New Roman" w:hAnsi="Times New Roman" w:cs="Times New Roman"/>
          <w:color w:val="FF0000"/>
          <w:sz w:val="24"/>
          <w:szCs w:val="24"/>
        </w:rPr>
        <w:t>муниципальными правилами благоустройства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059" w:rsidRPr="002875F7" w:rsidRDefault="002C6059" w:rsidP="002C6059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5F7">
        <w:rPr>
          <w:rFonts w:ascii="Times New Roman" w:hAnsi="Times New Roman"/>
          <w:sz w:val="24"/>
          <w:szCs w:val="24"/>
        </w:rPr>
        <w:t>3.6.В случае, если п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2C6059" w:rsidRPr="002875F7" w:rsidRDefault="002C6059" w:rsidP="002C6059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3.8.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875F7">
        <w:rPr>
          <w:rFonts w:ascii="Times New Roman" w:hAnsi="Times New Roman"/>
          <w:color w:val="FF0000"/>
          <w:sz w:val="24"/>
          <w:szCs w:val="24"/>
        </w:rPr>
        <w:t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875F7">
        <w:rPr>
          <w:rFonts w:ascii="Times New Roman" w:hAnsi="Times New Roman"/>
          <w:color w:val="FF0000"/>
          <w:sz w:val="24"/>
          <w:szCs w:val="24"/>
        </w:rPr>
        <w:t xml:space="preserve"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</w:t>
      </w:r>
      <w:r w:rsidRPr="002875F7">
        <w:rPr>
          <w:rFonts w:ascii="Times New Roman" w:hAnsi="Times New Roman"/>
          <w:color w:val="FF0000"/>
          <w:sz w:val="24"/>
          <w:szCs w:val="24"/>
        </w:rPr>
        <w:lastRenderedPageBreak/>
        <w:t>зон в соответствии с муниципальным контрактом и бюджетным финансированием возлагается на подрядчика.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3.14.Не допускается складирование тары на прилегающих газонах, крышах торговых палаток, киосков и т.д.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 xml:space="preserve">3.15.Организация работ и ответственность за </w:t>
      </w:r>
      <w:proofErr w:type="gramStart"/>
      <w:r w:rsidRPr="002875F7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2875F7">
        <w:rPr>
          <w:rFonts w:ascii="Times New Roman" w:hAnsi="Times New Roman"/>
          <w:sz w:val="24"/>
          <w:szCs w:val="24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 xml:space="preserve">3.16.Организация работ и ответственность за </w:t>
      </w:r>
      <w:proofErr w:type="gramStart"/>
      <w:r w:rsidRPr="002875F7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2875F7">
        <w:rPr>
          <w:rFonts w:ascii="Times New Roman" w:hAnsi="Times New Roman"/>
          <w:sz w:val="24"/>
          <w:szCs w:val="24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3.17.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2875F7">
        <w:rPr>
          <w:rFonts w:ascii="Times New Roman" w:hAnsi="Times New Roman"/>
          <w:sz w:val="24"/>
          <w:szCs w:val="24"/>
        </w:rPr>
        <w:t>трансформаторных подстанций (ТП), распределительных пунктов (РП)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75F7">
        <w:rPr>
          <w:rFonts w:ascii="Times New Roman" w:eastAsia="Times New Roman" w:hAnsi="Times New Roman" w:cs="Times New Roman"/>
          <w:color w:val="FF0000"/>
          <w:sz w:val="24"/>
          <w:szCs w:val="24"/>
        </w:rPr>
        <w:t>должно осуществляться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 xml:space="preserve">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</w:t>
      </w:r>
      <w:r w:rsidRPr="002875F7">
        <w:rPr>
          <w:rFonts w:ascii="Times New Roman" w:eastAsia="Times New Roman" w:hAnsi="Times New Roman" w:cs="Times New Roman"/>
          <w:color w:val="FF0000"/>
          <w:sz w:val="24"/>
          <w:szCs w:val="24"/>
        </w:rPr>
        <w:t>договор об обеспечении сохранности и эксплуатации бесхозяйного имущества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 xml:space="preserve">3.18.Организация работ и ответственность за </w:t>
      </w:r>
      <w:proofErr w:type="gramStart"/>
      <w:r w:rsidRPr="002875F7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2875F7">
        <w:rPr>
          <w:rFonts w:ascii="Times New Roman" w:hAnsi="Times New Roman"/>
          <w:sz w:val="24"/>
          <w:szCs w:val="24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3.20.На территории поселения запрещается: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складирование на контейнерных площадках строительных конструкций, материалов, грунтов, листвы и веток;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lastRenderedPageBreak/>
        <w:t>- складирование на улицах и придомовой территории строительных материалов, грунтов на срок более 30 суток;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2C6059" w:rsidRPr="002875F7" w:rsidRDefault="002C6059" w:rsidP="002C6059">
      <w:pPr>
        <w:pStyle w:val="ConsPlusNormal"/>
        <w:ind w:firstLine="709"/>
        <w:jc w:val="both"/>
        <w:rPr>
          <w:sz w:val="24"/>
          <w:szCs w:val="24"/>
        </w:rPr>
      </w:pPr>
      <w:r w:rsidRPr="002875F7">
        <w:rPr>
          <w:rFonts w:ascii="Times New Roman" w:hAnsi="Times New Roman"/>
          <w:sz w:val="24"/>
          <w:szCs w:val="24"/>
        </w:rPr>
        <w:t>- складирование</w:t>
      </w:r>
      <w:r w:rsidRPr="002875F7">
        <w:rPr>
          <w:rFonts w:ascii="Times New Roman" w:eastAsia="Times New Roman" w:hAnsi="Times New Roman" w:cs="Times New Roman"/>
          <w:sz w:val="24"/>
          <w:szCs w:val="24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2C6059" w:rsidRPr="002875F7" w:rsidRDefault="002C6059" w:rsidP="002C6059">
      <w:pPr>
        <w:pStyle w:val="11"/>
        <w:jc w:val="both"/>
        <w:rPr>
          <w:sz w:val="24"/>
          <w:szCs w:val="24"/>
        </w:rPr>
      </w:pPr>
    </w:p>
    <w:p w:rsidR="002C6059" w:rsidRPr="002875F7" w:rsidRDefault="002C6059" w:rsidP="002C6059">
      <w:pPr>
        <w:pStyle w:val="11"/>
        <w:jc w:val="center"/>
        <w:rPr>
          <w:sz w:val="24"/>
          <w:szCs w:val="24"/>
        </w:rPr>
      </w:pPr>
      <w:r w:rsidRPr="002875F7">
        <w:rPr>
          <w:sz w:val="24"/>
          <w:szCs w:val="24"/>
        </w:rPr>
        <w:t>Статья 4.Элементы благоустройства.</w:t>
      </w:r>
    </w:p>
    <w:p w:rsidR="002C6059" w:rsidRPr="002875F7" w:rsidRDefault="002C6059" w:rsidP="002C6059">
      <w:pPr>
        <w:pStyle w:val="11"/>
        <w:ind w:left="885"/>
        <w:jc w:val="center"/>
        <w:rPr>
          <w:sz w:val="24"/>
          <w:szCs w:val="24"/>
        </w:rPr>
      </w:pP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2C6059" w:rsidRPr="002875F7" w:rsidRDefault="002C6059" w:rsidP="002C605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eastAsia="Times New Roman" w:hAnsi="Times New Roman" w:cs="Times New Roman"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4.1.2.При проектировании озеленения территории объектов рекомендуется:</w:t>
      </w:r>
    </w:p>
    <w:p w:rsidR="002C6059" w:rsidRPr="002875F7" w:rsidRDefault="002C6059" w:rsidP="002C6059">
      <w:pPr>
        <w:pStyle w:val="a3"/>
        <w:spacing w:line="100" w:lineRule="atLeast"/>
        <w:ind w:firstLine="709"/>
      </w:pPr>
      <w:r w:rsidRPr="002875F7">
        <w:t>- произвести оценку существующей растительности, состояния древесных растений и травянистого покрова;</w:t>
      </w:r>
    </w:p>
    <w:p w:rsidR="002C6059" w:rsidRPr="002875F7" w:rsidRDefault="002C6059" w:rsidP="002C6059">
      <w:pPr>
        <w:pStyle w:val="a3"/>
        <w:spacing w:line="100" w:lineRule="atLeast"/>
        <w:ind w:firstLine="709"/>
      </w:pPr>
      <w:r w:rsidRPr="002875F7"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4.2.Виды покрытий: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4.2.2.Для целей благоустройства территории поселения определены следующие виды покрытий: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lastRenderedPageBreak/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Применяемый в проекте вид покрытия устанавливать </w:t>
      </w:r>
      <w:proofErr w:type="gramStart"/>
      <w:r w:rsidRPr="002875F7">
        <w:rPr>
          <w:rFonts w:ascii="Times New Roman" w:hAnsi="Times New Roman" w:cs="Times New Roman"/>
          <w:sz w:val="24"/>
          <w:szCs w:val="24"/>
        </w:rPr>
        <w:t>прочным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>, не допускающим скольжения.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газонных и комбинированных как наиболее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>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4.3.Бортовые камни: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4.4.Ступени, лестницы, пандусы: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4.4.1.При уклонах пешеходных коммуникаций на территории поселения предусматривается устройство лестниц.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4.5.Ограждения: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</w:t>
      </w:r>
      <w:r w:rsidRPr="002875F7">
        <w:rPr>
          <w:rFonts w:ascii="Times New Roman" w:hAnsi="Times New Roman" w:cs="Times New Roman"/>
          <w:sz w:val="24"/>
          <w:szCs w:val="24"/>
        </w:rPr>
        <w:lastRenderedPageBreak/>
        <w:t>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4.5.3.Ограждения магистралей и транспортных сооружений поселения необходимо проектировать согласно ГОСТ </w:t>
      </w:r>
      <w:proofErr w:type="gramStart"/>
      <w:r w:rsidRPr="002875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52289, ГОСТ 26804.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4.6.Малые архитектурные формы: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5F7">
        <w:rPr>
          <w:rFonts w:ascii="Times New Roman" w:hAnsi="Times New Roman" w:cs="Times New Roman"/>
          <w:color w:val="FF0000"/>
          <w:sz w:val="24"/>
          <w:szCs w:val="24"/>
        </w:rPr>
        <w:t>4.6.2.К водным устройствам относятся фонтаны, питьевые фонтанчики, бюветы, декоративные водоемы.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color w:val="FF0000"/>
          <w:sz w:val="24"/>
          <w:szCs w:val="24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</w:t>
      </w:r>
      <w:r w:rsidRPr="002875F7">
        <w:rPr>
          <w:rFonts w:ascii="Times New Roman" w:hAnsi="Times New Roman" w:cs="Times New Roman"/>
          <w:sz w:val="24"/>
          <w:szCs w:val="24"/>
        </w:rPr>
        <w:t>й.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4.7.Мебель муниципального образования: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4.7.3.Поверхности скамьи для отдыха выполняется из дерева с различными видами водоустойчивой обработки.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4.8.Игровое оборудование: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4.8.2.Конструкции игрового оборудования должны исключать острые углы,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lastRenderedPageBreak/>
        <w:t>4.9.Спортивное оборудование: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4.10.Детские площадки: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4.10.1.Детские площадки предназначены для игр и активного отдыха детей разных возрастов.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 xml:space="preserve">4.10.2.Детские площадки для дошкольного и </w:t>
      </w:r>
      <w:proofErr w:type="spellStart"/>
      <w:r w:rsidRPr="002875F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2875F7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4.11.Спортивные площадки: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4.12.Контейнерные площадки:</w:t>
      </w:r>
    </w:p>
    <w:p w:rsidR="002C6059" w:rsidRPr="002875F7" w:rsidRDefault="002C6059" w:rsidP="002C6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287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2C6059" w:rsidRPr="002875F7" w:rsidRDefault="002C6059" w:rsidP="002C6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2C6059" w:rsidRPr="002875F7" w:rsidRDefault="002C6059" w:rsidP="002C6059">
      <w:pPr>
        <w:pStyle w:val="ConsPlusNormal"/>
        <w:ind w:firstLine="709"/>
        <w:jc w:val="both"/>
        <w:rPr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lastRenderedPageBreak/>
        <w:t xml:space="preserve">4.12.4.Покрытие площадки следует устанавливать </w:t>
      </w:r>
      <w:proofErr w:type="gramStart"/>
      <w:r w:rsidRPr="002875F7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2C6059" w:rsidRPr="002875F7" w:rsidRDefault="002C6059" w:rsidP="002C6059">
      <w:pPr>
        <w:pStyle w:val="11"/>
        <w:ind w:firstLine="709"/>
        <w:jc w:val="center"/>
        <w:rPr>
          <w:sz w:val="24"/>
          <w:szCs w:val="24"/>
        </w:rPr>
      </w:pPr>
      <w:r w:rsidRPr="002875F7">
        <w:rPr>
          <w:sz w:val="24"/>
          <w:szCs w:val="24"/>
        </w:rPr>
        <w:t xml:space="preserve">Статья 5.Организация уличного освещения 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</w:p>
    <w:p w:rsidR="002C6059" w:rsidRPr="002875F7" w:rsidRDefault="002C6059" w:rsidP="002C6059">
      <w:pPr>
        <w:pStyle w:val="11"/>
        <w:ind w:firstLine="709"/>
        <w:jc w:val="both"/>
        <w:rPr>
          <w:color w:val="FF0000"/>
          <w:sz w:val="24"/>
          <w:szCs w:val="24"/>
        </w:rPr>
      </w:pPr>
      <w:r w:rsidRPr="002875F7">
        <w:rPr>
          <w:sz w:val="24"/>
          <w:szCs w:val="24"/>
        </w:rPr>
        <w:t>5</w:t>
      </w:r>
      <w:r w:rsidRPr="002875F7">
        <w:rPr>
          <w:color w:val="FF0000"/>
          <w:sz w:val="24"/>
          <w:szCs w:val="24"/>
        </w:rPr>
        <w:t>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r w:rsidRPr="002875F7">
        <w:rPr>
          <w:sz w:val="24"/>
          <w:szCs w:val="24"/>
        </w:rPr>
        <w:t xml:space="preserve">5.2.Строительство, эксплуатация, текущий и капитальный ремонт сетей наружного освещения улиц осуществляется </w:t>
      </w:r>
      <w:proofErr w:type="gramStart"/>
      <w:r w:rsidRPr="002875F7">
        <w:rPr>
          <w:sz w:val="24"/>
          <w:szCs w:val="24"/>
        </w:rPr>
        <w:t>специализированными</w:t>
      </w:r>
      <w:proofErr w:type="gramEnd"/>
      <w:r w:rsidRPr="002875F7">
        <w:rPr>
          <w:sz w:val="24"/>
          <w:szCs w:val="24"/>
        </w:rPr>
        <w:t xml:space="preserve"> организациям.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r w:rsidRPr="002875F7">
        <w:rPr>
          <w:sz w:val="24"/>
          <w:szCs w:val="24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r w:rsidRPr="002875F7">
        <w:rPr>
          <w:sz w:val="24"/>
          <w:szCs w:val="24"/>
        </w:rPr>
        <w:t>5.4.На территории поселения запрещается: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r w:rsidRPr="002875F7">
        <w:rPr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r w:rsidRPr="002875F7">
        <w:rPr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2C6059" w:rsidRPr="002875F7" w:rsidRDefault="002C6059" w:rsidP="002C6059">
      <w:pPr>
        <w:pStyle w:val="11"/>
        <w:ind w:firstLine="709"/>
        <w:jc w:val="both"/>
        <w:rPr>
          <w:sz w:val="24"/>
          <w:szCs w:val="24"/>
        </w:rPr>
      </w:pPr>
      <w:r w:rsidRPr="002875F7">
        <w:rPr>
          <w:sz w:val="24"/>
          <w:szCs w:val="24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5.10.</w:t>
      </w:r>
      <w:proofErr w:type="gramStart"/>
      <w:r w:rsidRPr="002875F7">
        <w:t>Контроль за</w:t>
      </w:r>
      <w:proofErr w:type="gramEnd"/>
      <w:r w:rsidRPr="002875F7"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 xml:space="preserve">5.11.Собственники (балансодержатели) сетей принимают меры по повышению </w:t>
      </w:r>
      <w:proofErr w:type="spellStart"/>
      <w:r w:rsidRPr="002875F7">
        <w:t>энергоэффективности</w:t>
      </w:r>
      <w:proofErr w:type="spellEnd"/>
      <w:r w:rsidRPr="002875F7"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  <w:r w:rsidRPr="002875F7">
        <w:t>Статья 6.Урны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lastRenderedPageBreak/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6.5.Запрещено: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переполнение урн мусором;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просыпание мусора на тротуары и газоны, в том числе при смене пакетов в урнах;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размещение пакетов с мусором после проведения работ по уборке территории на период времени более 3-х часов.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  <w:bookmarkStart w:id="1" w:name="_Toc472352448"/>
    </w:p>
    <w:bookmarkEnd w:id="1"/>
    <w:p w:rsidR="002C6059" w:rsidRPr="002875F7" w:rsidRDefault="002C6059" w:rsidP="002C6059">
      <w:pPr>
        <w:tabs>
          <w:tab w:val="left" w:pos="709"/>
        </w:tabs>
        <w:spacing w:line="100" w:lineRule="atLeast"/>
        <w:ind w:firstLine="708"/>
        <w:jc w:val="both"/>
      </w:pPr>
      <w:r w:rsidRPr="002875F7">
        <w:t>Статья 7.Содержание фасадов зданий, сооружений, ограждений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 xml:space="preserve">7.1.Собственники,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2875F7">
        <w:t>архитектурными</w:t>
      </w:r>
      <w:proofErr w:type="gramEnd"/>
      <w:r w:rsidRPr="002875F7"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2875F7">
        <w:t>и(</w:t>
      </w:r>
      <w:proofErr w:type="gramEnd"/>
      <w:r w:rsidRPr="002875F7">
        <w:t>или) рекламной конструкции, надписей, а также не иметь коррозии.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7.2.Содержание фасадов зданий (включая жилые дома) включает в себя: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обеспечение наличия и содержание в исправном состоянии водостоков, водосточных труб и сливов;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герметизацию, заделку и расшивку швов, трещин и выбоин;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 xml:space="preserve">- восстановление, ремонт и своевременную очистку </w:t>
      </w:r>
      <w:proofErr w:type="spellStart"/>
      <w:r w:rsidRPr="002875F7">
        <w:t>отмосток</w:t>
      </w:r>
      <w:proofErr w:type="spellEnd"/>
      <w:r w:rsidRPr="002875F7">
        <w:t>, приямков цокольных окон;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помывку окон;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proofErr w:type="gramStart"/>
      <w:r w:rsidRPr="002875F7">
        <w:t>7.5.Окрашенные поверхности фасадов должны быть ровными, однотонным, без пятен и поврежденных мест.</w:t>
      </w:r>
      <w:proofErr w:type="gramEnd"/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7.7.Ремонт цоколей и фасадов производится материалами, позволяющими производить влажную очистку.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both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left="284"/>
        <w:jc w:val="center"/>
        <w:rPr>
          <w:rFonts w:eastAsia="Calibri"/>
        </w:rPr>
      </w:pPr>
      <w:r w:rsidRPr="002875F7">
        <w:t>Статья 8.Требования к проведению сезонной уборки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left="851"/>
        <w:jc w:val="both"/>
        <w:rPr>
          <w:rFonts w:eastAsia="Calibri"/>
        </w:rPr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proofErr w:type="gramStart"/>
      <w:r w:rsidRPr="002875F7">
        <w:rPr>
          <w:spacing w:val="2"/>
        </w:rPr>
        <w:t>8.1.Уборка территории общего пользования, а также прилегающих территорий в осенне-зимний осуществляется в период с 1 ноября до 15 апреля.</w:t>
      </w:r>
      <w:proofErr w:type="gramEnd"/>
      <w:r w:rsidRPr="002875F7">
        <w:rPr>
          <w:spacing w:val="2"/>
        </w:rPr>
        <w:t xml:space="preserve"> </w:t>
      </w:r>
      <w:r w:rsidRPr="002875F7"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8.2.Уборка территории в осенне-зимний период предусматривает одновременную уборку и вывоз снега, льда, мусора.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 xml:space="preserve">8.4.При гололеде в первую очередь очищаются и посыпаются песком или разрешенными </w:t>
      </w:r>
      <w:proofErr w:type="spellStart"/>
      <w:r w:rsidRPr="002875F7">
        <w:t>противогололедными</w:t>
      </w:r>
      <w:proofErr w:type="spellEnd"/>
      <w:r w:rsidRPr="002875F7"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  <w:rPr>
          <w:spacing w:val="2"/>
        </w:rPr>
      </w:pPr>
      <w:r w:rsidRPr="002875F7"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2875F7">
        <w:t>снегопереносах</w:t>
      </w:r>
      <w:proofErr w:type="spellEnd"/>
      <w:r w:rsidRPr="002875F7"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  <w:rPr>
          <w:spacing w:val="2"/>
        </w:rPr>
      </w:pPr>
      <w:r w:rsidRPr="002875F7">
        <w:rPr>
          <w:spacing w:val="2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  <w:rPr>
          <w:spacing w:val="2"/>
        </w:rPr>
      </w:pPr>
      <w:r w:rsidRPr="002875F7">
        <w:rPr>
          <w:spacing w:val="2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rPr>
          <w:spacing w:val="2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  <w:rPr>
          <w:color w:val="000000"/>
        </w:rPr>
      </w:pPr>
      <w:r w:rsidRPr="002875F7">
        <w:t>8.9.Летняя уборка</w:t>
      </w:r>
      <w:r w:rsidRPr="002875F7">
        <w:rPr>
          <w:spacing w:val="2"/>
        </w:rPr>
        <w:t xml:space="preserve"> </w:t>
      </w:r>
      <w:proofErr w:type="gramStart"/>
      <w:r w:rsidRPr="002875F7">
        <w:rPr>
          <w:spacing w:val="2"/>
        </w:rPr>
        <w:t>осуществляется с 15 апреля до 15 октября Летняя уборка включает</w:t>
      </w:r>
      <w:proofErr w:type="gramEnd"/>
      <w:r w:rsidRPr="002875F7">
        <w:rPr>
          <w:spacing w:val="2"/>
        </w:rPr>
        <w:t xml:space="preserve"> следующие мероприятия:</w:t>
      </w:r>
      <w:r w:rsidRPr="002875F7">
        <w:t xml:space="preserve"> подметание, сбор мусора, скашивание травы; очистка, мойка, окраска ограждений.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rPr>
          <w:color w:val="000000"/>
        </w:rPr>
        <w:t>8.10.Кошение травы осуществляется по мере необходимости (допустимая высота травостоя не более 20 см).</w:t>
      </w:r>
    </w:p>
    <w:p w:rsidR="002C6059" w:rsidRPr="002875F7" w:rsidRDefault="002C6059" w:rsidP="002C6059">
      <w:pPr>
        <w:tabs>
          <w:tab w:val="left" w:pos="0"/>
        </w:tabs>
        <w:spacing w:line="100" w:lineRule="atLeast"/>
        <w:ind w:firstLine="709"/>
        <w:jc w:val="both"/>
      </w:pPr>
      <w:r w:rsidRPr="002875F7"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2C6059" w:rsidRPr="002875F7" w:rsidRDefault="002C6059" w:rsidP="002C6059">
      <w:pPr>
        <w:pStyle w:val="12"/>
        <w:tabs>
          <w:tab w:val="left" w:pos="709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2C6059" w:rsidRPr="002875F7" w:rsidRDefault="002C6059" w:rsidP="002C6059">
      <w:pPr>
        <w:tabs>
          <w:tab w:val="left" w:pos="0"/>
        </w:tabs>
        <w:spacing w:line="100" w:lineRule="atLeast"/>
        <w:jc w:val="center"/>
      </w:pPr>
      <w:r w:rsidRPr="002875F7">
        <w:t>Статья 9.Организация сезонной уборки и санитарной очистки территории общего пользования</w:t>
      </w:r>
    </w:p>
    <w:p w:rsidR="002C6059" w:rsidRPr="002875F7" w:rsidRDefault="002C6059" w:rsidP="002C6059">
      <w:pPr>
        <w:pStyle w:val="12"/>
        <w:tabs>
          <w:tab w:val="left" w:pos="709"/>
        </w:tabs>
        <w:spacing w:after="0" w:line="100" w:lineRule="atLeast"/>
        <w:ind w:left="1004"/>
        <w:rPr>
          <w:rFonts w:ascii="Times New Roman" w:hAnsi="Times New Roman"/>
          <w:sz w:val="24"/>
          <w:szCs w:val="24"/>
        </w:rPr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9.2.Администрация поселения организует регулярную уборку и санитарную очистку территорий общего пользования.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lastRenderedPageBreak/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2C6059" w:rsidRPr="002875F7" w:rsidRDefault="002C6059" w:rsidP="002C6059">
      <w:pPr>
        <w:pStyle w:val="12"/>
        <w:tabs>
          <w:tab w:val="left" w:pos="709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2C6059" w:rsidRPr="002875F7" w:rsidRDefault="002C6059" w:rsidP="002C6059">
      <w:pPr>
        <w:pStyle w:val="2"/>
        <w:keepLines/>
        <w:numPr>
          <w:ilvl w:val="1"/>
          <w:numId w:val="27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284" w:firstLine="0"/>
        <w:jc w:val="center"/>
        <w:rPr>
          <w:szCs w:val="24"/>
        </w:rPr>
      </w:pPr>
      <w:r w:rsidRPr="002875F7">
        <w:rPr>
          <w:b w:val="0"/>
          <w:color w:val="00000A"/>
          <w:szCs w:val="24"/>
        </w:rPr>
        <w:t>Статья 10.Благоустройство территории при проведении восстановительных работ</w:t>
      </w:r>
    </w:p>
    <w:p w:rsidR="002C6059" w:rsidRPr="002875F7" w:rsidRDefault="002C6059" w:rsidP="002C6059">
      <w:pPr>
        <w:spacing w:line="100" w:lineRule="atLeast"/>
      </w:pPr>
    </w:p>
    <w:p w:rsidR="002C6059" w:rsidRPr="002875F7" w:rsidRDefault="002C6059" w:rsidP="002C6059">
      <w:pPr>
        <w:tabs>
          <w:tab w:val="left" w:pos="709"/>
          <w:tab w:val="left" w:pos="993"/>
        </w:tabs>
        <w:spacing w:line="100" w:lineRule="atLeast"/>
        <w:ind w:firstLine="709"/>
        <w:jc w:val="both"/>
      </w:pPr>
      <w:r w:rsidRPr="002875F7"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2C6059" w:rsidRPr="002875F7" w:rsidRDefault="002C6059" w:rsidP="002C6059">
      <w:pPr>
        <w:tabs>
          <w:tab w:val="left" w:pos="709"/>
          <w:tab w:val="left" w:pos="993"/>
        </w:tabs>
        <w:spacing w:line="100" w:lineRule="atLeast"/>
        <w:ind w:firstLine="709"/>
        <w:jc w:val="both"/>
      </w:pPr>
      <w:r w:rsidRPr="002875F7"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поселения;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  <w:proofErr w:type="gramEnd"/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7">
        <w:rPr>
          <w:rFonts w:ascii="Times New Roman" w:hAnsi="Times New Roman" w:cs="Times New Roman"/>
          <w:sz w:val="24"/>
          <w:szCs w:val="24"/>
        </w:rPr>
        <w:t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Адыгея, муниципальными правовыми актами поселения.</w:t>
      </w:r>
      <w:proofErr w:type="gramEnd"/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10.10.В ночное время неработающие механизмы и машины должны убираться с проезжей части дорог.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lastRenderedPageBreak/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87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75F7">
        <w:rPr>
          <w:rFonts w:ascii="Times New Roman" w:hAnsi="Times New Roman" w:cs="Times New Roman"/>
          <w:sz w:val="24"/>
          <w:szCs w:val="24"/>
        </w:rPr>
        <w:t xml:space="preserve"> чем 200 м друг от друга.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действующим законодательством.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C6059" w:rsidRPr="002875F7" w:rsidRDefault="002C6059" w:rsidP="002C6059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действующим законодательством.</w:t>
      </w:r>
    </w:p>
    <w:p w:rsidR="002C6059" w:rsidRPr="002875F7" w:rsidRDefault="002C6059" w:rsidP="002C6059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10.15.При производстве дорожных, строительных и других земляных работ на территории поселения запрещается: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готовить раствор и бетон непосредственно на проезжей части улиц и дорог;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7">
        <w:rPr>
          <w:rFonts w:ascii="Times New Roman" w:hAnsi="Times New Roman" w:cs="Times New Roman"/>
          <w:sz w:val="24"/>
          <w:szCs w:val="24"/>
        </w:rPr>
        <w:t>- загромождать проходы и въезды во дворы, нарушать проезд транспорта и движение пешеходов;</w:t>
      </w:r>
    </w:p>
    <w:p w:rsidR="002C6059" w:rsidRPr="002875F7" w:rsidRDefault="002C6059" w:rsidP="002C6059">
      <w:pPr>
        <w:pStyle w:val="ConsPlusNormal"/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C0C0C0"/>
        </w:rPr>
      </w:pPr>
      <w:r w:rsidRPr="002875F7">
        <w:rPr>
          <w:rFonts w:ascii="Times New Roman" w:hAnsi="Times New Roman" w:cs="Times New Roman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rPr>
          <w:shd w:val="clear" w:color="auto" w:fill="C0C0C0"/>
        </w:rPr>
      </w:pPr>
    </w:p>
    <w:p w:rsidR="002C6059" w:rsidRPr="002875F7" w:rsidRDefault="002C6059" w:rsidP="002C6059">
      <w:pPr>
        <w:pStyle w:val="2"/>
        <w:keepLines/>
        <w:numPr>
          <w:ilvl w:val="1"/>
          <w:numId w:val="27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284" w:firstLine="0"/>
        <w:jc w:val="center"/>
        <w:rPr>
          <w:szCs w:val="24"/>
        </w:rPr>
      </w:pPr>
      <w:r w:rsidRPr="002875F7">
        <w:rPr>
          <w:b w:val="0"/>
          <w:color w:val="00000A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2C6059" w:rsidRPr="002875F7" w:rsidRDefault="002C6059" w:rsidP="002C6059"/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11.1.Размещение объектов мелкорозничной торговли без разрешения запрещено.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 xml:space="preserve"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</w:t>
      </w:r>
      <w:r w:rsidRPr="002875F7">
        <w:lastRenderedPageBreak/>
        <w:t>объекта торговли, либо в договоре на установку (эксплуатацию) нестационарного объекта торговли.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2C6059" w:rsidRPr="002875F7" w:rsidRDefault="002C6059" w:rsidP="002C6059">
      <w:pPr>
        <w:tabs>
          <w:tab w:val="left" w:pos="709"/>
          <w:tab w:val="left" w:pos="1701"/>
        </w:tabs>
        <w:spacing w:line="100" w:lineRule="atLeast"/>
        <w:ind w:firstLine="709"/>
        <w:jc w:val="both"/>
      </w:pPr>
      <w:r w:rsidRPr="002875F7">
        <w:t>11.6.Запрещается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</w:t>
      </w:r>
    </w:p>
    <w:p w:rsidR="002C6059" w:rsidRPr="002875F7" w:rsidRDefault="002C6059" w:rsidP="002C6059">
      <w:pPr>
        <w:tabs>
          <w:tab w:val="left" w:pos="709"/>
          <w:tab w:val="left" w:pos="1701"/>
        </w:tabs>
        <w:spacing w:line="100" w:lineRule="atLeast"/>
        <w:ind w:firstLine="709"/>
        <w:jc w:val="both"/>
      </w:pPr>
      <w:r w:rsidRPr="002875F7"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2C6059" w:rsidRPr="002875F7" w:rsidRDefault="002C6059" w:rsidP="002C6059">
      <w:pPr>
        <w:tabs>
          <w:tab w:val="left" w:pos="709"/>
          <w:tab w:val="left" w:pos="1701"/>
        </w:tabs>
        <w:spacing w:line="100" w:lineRule="atLeast"/>
        <w:ind w:firstLine="709"/>
        <w:jc w:val="both"/>
        <w:rPr>
          <w:shd w:val="clear" w:color="auto" w:fill="C0C0C0"/>
        </w:rPr>
      </w:pPr>
      <w:r w:rsidRPr="002875F7"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2C6059" w:rsidRPr="002875F7" w:rsidRDefault="002C6059" w:rsidP="002C6059">
      <w:pPr>
        <w:pStyle w:val="12"/>
        <w:tabs>
          <w:tab w:val="left" w:pos="709"/>
          <w:tab w:val="left" w:pos="1701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C0C0C0"/>
        </w:rPr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  <w:r w:rsidRPr="002875F7">
        <w:t>Статья 12.Участие в организации сбора и вывоза отходов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</w:p>
    <w:p w:rsidR="002C6059" w:rsidRPr="002875F7" w:rsidRDefault="002C6059" w:rsidP="002C6059">
      <w:pPr>
        <w:tabs>
          <w:tab w:val="left" w:pos="0"/>
        </w:tabs>
        <w:spacing w:line="100" w:lineRule="atLeast"/>
        <w:ind w:firstLine="709"/>
        <w:jc w:val="both"/>
      </w:pPr>
      <w:r w:rsidRPr="002875F7"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2C6059" w:rsidRPr="002875F7" w:rsidRDefault="002C6059" w:rsidP="002C6059">
      <w:pPr>
        <w:tabs>
          <w:tab w:val="left" w:pos="0"/>
        </w:tabs>
        <w:spacing w:line="100" w:lineRule="atLeast"/>
        <w:ind w:firstLine="709"/>
        <w:jc w:val="both"/>
        <w:rPr>
          <w:color w:val="FF0000"/>
        </w:rPr>
      </w:pPr>
      <w:r w:rsidRPr="002875F7">
        <w:rPr>
          <w:color w:val="FF0000"/>
        </w:rPr>
        <w:t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2C6059" w:rsidRPr="002875F7" w:rsidRDefault="002C6059" w:rsidP="002C6059">
      <w:pPr>
        <w:tabs>
          <w:tab w:val="left" w:pos="0"/>
        </w:tabs>
        <w:spacing w:line="100" w:lineRule="atLeast"/>
        <w:ind w:firstLine="709"/>
        <w:jc w:val="both"/>
      </w:pPr>
      <w:r w:rsidRPr="002875F7"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2C6059" w:rsidRPr="002875F7" w:rsidRDefault="002C6059" w:rsidP="002C6059">
      <w:pPr>
        <w:tabs>
          <w:tab w:val="left" w:pos="0"/>
        </w:tabs>
        <w:spacing w:line="100" w:lineRule="atLeast"/>
        <w:ind w:firstLine="709"/>
        <w:jc w:val="both"/>
      </w:pPr>
      <w:r w:rsidRPr="002875F7">
        <w:t>12.4.Графики сбора отходов должны обеспечивать удобства вывоза отходов.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both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left="900"/>
        <w:jc w:val="center"/>
      </w:pPr>
      <w:r w:rsidRPr="002875F7">
        <w:t>Статья 13.Особые требования к доступности жилой среды для маломобильных групп населения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13.1.При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both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  <w:r w:rsidRPr="002875F7">
        <w:t>Статья 14.Принципы организации общественного соучастия.</w:t>
      </w:r>
    </w:p>
    <w:p w:rsidR="002C6059" w:rsidRPr="002875F7" w:rsidRDefault="002C6059" w:rsidP="002C6059">
      <w:pPr>
        <w:spacing w:line="100" w:lineRule="atLeast"/>
        <w:ind w:firstLine="709"/>
        <w:jc w:val="both"/>
        <w:rPr>
          <w:shd w:val="clear" w:color="auto" w:fill="FFFFFF"/>
        </w:rPr>
      </w:pPr>
      <w:r w:rsidRPr="002875F7">
        <w:t>14.</w:t>
      </w:r>
      <w:r w:rsidRPr="002875F7">
        <w:rPr>
          <w:shd w:val="clear" w:color="auto" w:fill="FFFFFF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2C6059" w:rsidRPr="002875F7" w:rsidRDefault="002C6059" w:rsidP="002C6059">
      <w:pPr>
        <w:spacing w:line="100" w:lineRule="atLeast"/>
        <w:ind w:firstLine="709"/>
        <w:jc w:val="both"/>
        <w:rPr>
          <w:shd w:val="clear" w:color="auto" w:fill="FFFFFF"/>
        </w:rPr>
      </w:pPr>
      <w:r w:rsidRPr="002875F7">
        <w:rPr>
          <w:shd w:val="clear" w:color="auto" w:fill="FFFFFF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2C6059" w:rsidRPr="002875F7" w:rsidRDefault="002C6059" w:rsidP="002C6059">
      <w:pPr>
        <w:spacing w:line="100" w:lineRule="atLeast"/>
        <w:ind w:firstLine="709"/>
        <w:jc w:val="both"/>
        <w:rPr>
          <w:shd w:val="clear" w:color="auto" w:fill="FFFFFF"/>
        </w:rPr>
      </w:pPr>
      <w:r w:rsidRPr="002875F7">
        <w:rPr>
          <w:shd w:val="clear" w:color="auto" w:fill="FFFFFF"/>
        </w:rPr>
        <w:lastRenderedPageBreak/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2C6059" w:rsidRPr="002875F7" w:rsidRDefault="002C6059" w:rsidP="002C6059">
      <w:pPr>
        <w:spacing w:line="100" w:lineRule="atLeast"/>
        <w:ind w:firstLine="709"/>
        <w:jc w:val="both"/>
      </w:pPr>
      <w:r w:rsidRPr="002875F7">
        <w:rPr>
          <w:shd w:val="clear" w:color="auto" w:fill="FFFFFF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2C6059" w:rsidRPr="002875F7" w:rsidRDefault="002C6059" w:rsidP="002C6059">
      <w:pPr>
        <w:tabs>
          <w:tab w:val="left" w:pos="0"/>
        </w:tabs>
        <w:spacing w:line="100" w:lineRule="atLeast"/>
        <w:ind w:firstLine="709"/>
        <w:jc w:val="both"/>
      </w:pPr>
      <w:r w:rsidRPr="002875F7"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совместное определение целей и задач по развитию территории, инвентаризация проблем и потенциалов среды;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определение основных видов активностей, функциональных зон и их взаимного расположения на выбранной территории;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консультации в выборе типов покрытий, с учетом функционального зонирования территории;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консультации по предполагаемым типам озеленения;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консультации по предполагаемым типам освещения и осветительного оборудования;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709"/>
        <w:jc w:val="both"/>
      </w:pPr>
      <w:r w:rsidRPr="002875F7"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jc w:val="both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  <w:bookmarkStart w:id="2" w:name="_Toc472352466"/>
      <w:r w:rsidRPr="002875F7">
        <w:t>Статья 15.</w:t>
      </w:r>
      <w:proofErr w:type="gramStart"/>
      <w:r w:rsidRPr="002875F7">
        <w:t>Контроль за</w:t>
      </w:r>
      <w:proofErr w:type="gramEnd"/>
      <w:r w:rsidRPr="002875F7">
        <w:t xml:space="preserve"> соблюдением Правил</w:t>
      </w:r>
      <w:bookmarkEnd w:id="2"/>
    </w:p>
    <w:p w:rsidR="002C6059" w:rsidRPr="002875F7" w:rsidRDefault="002C6059" w:rsidP="002C6059">
      <w:pPr>
        <w:tabs>
          <w:tab w:val="left" w:pos="709"/>
        </w:tabs>
        <w:spacing w:line="100" w:lineRule="atLeast"/>
        <w:jc w:val="center"/>
      </w:pP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567"/>
        <w:jc w:val="both"/>
      </w:pPr>
      <w:r w:rsidRPr="002875F7">
        <w:t xml:space="preserve">15.1.Организация </w:t>
      </w:r>
      <w:proofErr w:type="gramStart"/>
      <w:r w:rsidRPr="002875F7">
        <w:t>контроля за</w:t>
      </w:r>
      <w:proofErr w:type="gramEnd"/>
      <w:r w:rsidRPr="002875F7">
        <w:t xml:space="preserve"> исполнением требований настоящих Правил возлагается на администрацию поселения.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567"/>
        <w:jc w:val="both"/>
      </w:pPr>
      <w:r w:rsidRPr="002875F7">
        <w:t>15.2.Физические, юридические и должностные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2C6059" w:rsidRPr="002875F7" w:rsidRDefault="002C6059" w:rsidP="002C6059">
      <w:pPr>
        <w:tabs>
          <w:tab w:val="left" w:pos="709"/>
        </w:tabs>
        <w:spacing w:line="100" w:lineRule="atLeast"/>
        <w:ind w:firstLine="567"/>
        <w:jc w:val="both"/>
      </w:pPr>
      <w:r w:rsidRPr="002875F7"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6207B6" w:rsidRDefault="006207B6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2875F7" w:rsidRDefault="002875F7" w:rsidP="00F93310">
      <w:pPr>
        <w:jc w:val="right"/>
      </w:pPr>
    </w:p>
    <w:p w:rsidR="00C579A1" w:rsidRDefault="00C579A1" w:rsidP="00F93310">
      <w:pPr>
        <w:jc w:val="right"/>
      </w:pPr>
    </w:p>
    <w:p w:rsidR="00175B37" w:rsidRPr="002F5344" w:rsidRDefault="00175B37" w:rsidP="00175B37">
      <w:pPr>
        <w:jc w:val="right"/>
      </w:pPr>
      <w:r>
        <w:lastRenderedPageBreak/>
        <w:t>П</w:t>
      </w:r>
      <w:r w:rsidRPr="002F5344">
        <w:t xml:space="preserve">риложение № 2 к </w:t>
      </w:r>
      <w:r>
        <w:t>Постановлению администрации</w:t>
      </w:r>
    </w:p>
    <w:p w:rsidR="00175B37" w:rsidRPr="002F5344" w:rsidRDefault="00175B37" w:rsidP="00175B37">
      <w:pPr>
        <w:jc w:val="right"/>
      </w:pPr>
      <w:r w:rsidRPr="002F5344">
        <w:t>муниципального образования</w:t>
      </w:r>
    </w:p>
    <w:p w:rsidR="00175B37" w:rsidRPr="002F5344" w:rsidRDefault="00175B37" w:rsidP="00175B37">
      <w:pPr>
        <w:jc w:val="right"/>
      </w:pPr>
      <w:r w:rsidRPr="002F5344">
        <w:t xml:space="preserve"> «Красногвардейское сельское поселение»</w:t>
      </w:r>
    </w:p>
    <w:p w:rsidR="00175B37" w:rsidRPr="00055225" w:rsidRDefault="00175B37" w:rsidP="00175B37">
      <w:pPr>
        <w:jc w:val="right"/>
      </w:pPr>
      <w:r>
        <w:t xml:space="preserve">№ </w:t>
      </w:r>
      <w:r w:rsidR="002875F7">
        <w:rPr>
          <w:u w:val="single"/>
        </w:rPr>
        <w:t>93</w:t>
      </w:r>
      <w:r>
        <w:t xml:space="preserve"> от «</w:t>
      </w:r>
      <w:r w:rsidR="002875F7">
        <w:rPr>
          <w:u w:val="single"/>
        </w:rPr>
        <w:t>30</w:t>
      </w:r>
      <w:r>
        <w:t xml:space="preserve">» </w:t>
      </w:r>
      <w:r w:rsidR="002875F7">
        <w:rPr>
          <w:u w:val="single"/>
        </w:rPr>
        <w:t>августа</w:t>
      </w:r>
      <w:r>
        <w:rPr>
          <w:u w:val="single"/>
        </w:rPr>
        <w:t xml:space="preserve">  </w:t>
      </w:r>
      <w:r w:rsidRPr="00055225">
        <w:t>20</w:t>
      </w:r>
      <w:r w:rsidR="002875F7">
        <w:t>17</w:t>
      </w:r>
      <w:r w:rsidRPr="00055225">
        <w:t xml:space="preserve"> г.</w:t>
      </w:r>
    </w:p>
    <w:p w:rsidR="00175B37" w:rsidRPr="00CD114D" w:rsidRDefault="00175B37" w:rsidP="00175B37">
      <w:pPr>
        <w:jc w:val="right"/>
        <w:rPr>
          <w:b/>
        </w:rPr>
      </w:pPr>
    </w:p>
    <w:p w:rsidR="00175B37" w:rsidRPr="00CD114D" w:rsidRDefault="00175B37" w:rsidP="00175B37">
      <w:pPr>
        <w:jc w:val="right"/>
        <w:rPr>
          <w:b/>
        </w:rPr>
      </w:pPr>
    </w:p>
    <w:p w:rsidR="00175B37" w:rsidRPr="002875F7" w:rsidRDefault="00175B37" w:rsidP="00175B37">
      <w:pPr>
        <w:jc w:val="center"/>
        <w:rPr>
          <w:b/>
        </w:rPr>
      </w:pPr>
      <w:r w:rsidRPr="002875F7">
        <w:rPr>
          <w:b/>
        </w:rPr>
        <w:t xml:space="preserve">СОСТАВ </w:t>
      </w:r>
    </w:p>
    <w:p w:rsidR="00175B37" w:rsidRPr="002875F7" w:rsidRDefault="00175B37" w:rsidP="00175B37">
      <w:pPr>
        <w:jc w:val="center"/>
        <w:rPr>
          <w:b/>
        </w:rPr>
      </w:pPr>
      <w:r w:rsidRPr="002875F7">
        <w:rPr>
          <w:b/>
        </w:rPr>
        <w:t>совместной комиссии муниципального образования «</w:t>
      </w:r>
      <w:proofErr w:type="gramStart"/>
      <w:r w:rsidRPr="002875F7">
        <w:rPr>
          <w:b/>
        </w:rPr>
        <w:t>Красногвардейское</w:t>
      </w:r>
      <w:proofErr w:type="gramEnd"/>
      <w:r w:rsidRPr="002875F7">
        <w:rPr>
          <w:b/>
        </w:rPr>
        <w:t xml:space="preserve"> сельское</w:t>
      </w:r>
    </w:p>
    <w:p w:rsidR="00175B37" w:rsidRPr="002875F7" w:rsidRDefault="00175B37" w:rsidP="00175B37">
      <w:pPr>
        <w:jc w:val="center"/>
        <w:rPr>
          <w:b/>
        </w:rPr>
      </w:pPr>
      <w:r w:rsidRPr="002875F7">
        <w:rPr>
          <w:b/>
        </w:rPr>
        <w:t>поселение»</w:t>
      </w:r>
    </w:p>
    <w:p w:rsidR="00175B37" w:rsidRPr="002875F7" w:rsidRDefault="00175B37" w:rsidP="002875F7">
      <w:pPr>
        <w:jc w:val="center"/>
        <w:rPr>
          <w:b/>
        </w:rPr>
      </w:pPr>
      <w:r w:rsidRPr="002875F7">
        <w:rPr>
          <w:b/>
        </w:rPr>
        <w:t xml:space="preserve">по подготовке и проведению публичных слушаний по обсуждению </w:t>
      </w:r>
      <w:r w:rsidR="002875F7" w:rsidRPr="002875F7">
        <w:t xml:space="preserve"> </w:t>
      </w:r>
      <w:r w:rsidR="002875F7" w:rsidRPr="002875F7">
        <w:rPr>
          <w:b/>
        </w:rPr>
        <w:t>проекта правил благоустройства  территории муниципального образования «Красногвардейское сельское поселение»</w:t>
      </w:r>
    </w:p>
    <w:p w:rsidR="00175B37" w:rsidRPr="00E91AD3" w:rsidRDefault="00175B37" w:rsidP="00175B3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1978"/>
        <w:gridCol w:w="7384"/>
      </w:tblGrid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Д.В</w:t>
            </w:r>
            <w:r w:rsidRPr="00C27023">
              <w:rPr>
                <w:sz w:val="22"/>
                <w:szCs w:val="22"/>
              </w:rPr>
              <w:t>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Читаво</w:t>
            </w:r>
            <w:proofErr w:type="spellEnd"/>
            <w:r>
              <w:rPr>
                <w:sz w:val="22"/>
                <w:szCs w:val="22"/>
              </w:rPr>
              <w:t xml:space="preserve"> К.Х.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1-ый </w:t>
            </w:r>
            <w:r w:rsidRPr="00C27023">
              <w:rPr>
                <w:sz w:val="22"/>
                <w:szCs w:val="22"/>
              </w:rPr>
              <w:t>зам. главы администрации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BF266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начальник отдела правового сопровождения и управления имуществом</w:t>
            </w:r>
            <w:r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BF2663" w:rsidRPr="00C27023" w:rsidTr="001A5841">
        <w:tc>
          <w:tcPr>
            <w:tcW w:w="491" w:type="dxa"/>
          </w:tcPr>
          <w:p w:rsidR="00BF2663" w:rsidRPr="00C27023" w:rsidRDefault="00BF2663" w:rsidP="001A5841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BF2663" w:rsidRPr="00C27023" w:rsidRDefault="00BF2663" w:rsidP="00C87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начальник отдела по вопросам ЖКХ, благоустройства и дорожного хозяйства администрации </w:t>
            </w:r>
            <w:r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BF2663" w:rsidRPr="00C27023" w:rsidRDefault="00BF2663" w:rsidP="00C879C2">
            <w:pPr>
              <w:jc w:val="both"/>
              <w:rPr>
                <w:sz w:val="22"/>
                <w:szCs w:val="22"/>
              </w:rPr>
            </w:pPr>
          </w:p>
        </w:tc>
      </w:tr>
      <w:tr w:rsidR="00175B37" w:rsidRPr="00C27023" w:rsidTr="001A5841">
        <w:tc>
          <w:tcPr>
            <w:tcW w:w="491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175B37" w:rsidRPr="00C27023" w:rsidRDefault="00175B37" w:rsidP="001A5841">
            <w:pPr>
              <w:jc w:val="both"/>
              <w:rPr>
                <w:sz w:val="22"/>
                <w:szCs w:val="22"/>
              </w:rPr>
            </w:pPr>
          </w:p>
        </w:tc>
      </w:tr>
      <w:tr w:rsidR="00175B37" w:rsidRPr="00C27023" w:rsidTr="001A5841">
        <w:tc>
          <w:tcPr>
            <w:tcW w:w="491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175B37" w:rsidRPr="00C27023" w:rsidRDefault="00175B37" w:rsidP="001A5841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175B37" w:rsidRPr="00C27023" w:rsidRDefault="00175B37" w:rsidP="001A5841">
            <w:pPr>
              <w:jc w:val="both"/>
              <w:rPr>
                <w:sz w:val="22"/>
                <w:szCs w:val="22"/>
              </w:rPr>
            </w:pPr>
          </w:p>
        </w:tc>
      </w:tr>
    </w:tbl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Default="00175B37" w:rsidP="00175B37">
      <w:pPr>
        <w:rPr>
          <w:sz w:val="22"/>
          <w:szCs w:val="22"/>
        </w:rPr>
      </w:pPr>
    </w:p>
    <w:p w:rsidR="00175B37" w:rsidRPr="00E91AD3" w:rsidRDefault="00175B37" w:rsidP="00175B37">
      <w:pPr>
        <w:rPr>
          <w:sz w:val="22"/>
          <w:szCs w:val="22"/>
        </w:rPr>
      </w:pPr>
    </w:p>
    <w:p w:rsidR="00175B37" w:rsidRPr="00CD114D" w:rsidRDefault="00175B37" w:rsidP="00175B37">
      <w:pPr>
        <w:jc w:val="center"/>
        <w:rPr>
          <w:sz w:val="22"/>
          <w:szCs w:val="22"/>
        </w:rPr>
      </w:pPr>
    </w:p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175B37" w:rsidRDefault="00175B37" w:rsidP="00175B37"/>
    <w:p w:rsidR="002875F7" w:rsidRDefault="002875F7" w:rsidP="00175B37"/>
    <w:p w:rsidR="002875F7" w:rsidRDefault="002875F7" w:rsidP="00175B37"/>
    <w:p w:rsidR="00175B37" w:rsidRPr="002F5344" w:rsidRDefault="00175B37" w:rsidP="00175B37">
      <w:pPr>
        <w:jc w:val="right"/>
      </w:pPr>
      <w:r w:rsidRPr="002F5344">
        <w:lastRenderedPageBreak/>
        <w:t>П</w:t>
      </w:r>
      <w:r>
        <w:t xml:space="preserve">риложение № 3 </w:t>
      </w:r>
      <w:r w:rsidRPr="002F5344">
        <w:t xml:space="preserve">к </w:t>
      </w:r>
      <w:r>
        <w:t>Постановлению главы</w:t>
      </w:r>
    </w:p>
    <w:p w:rsidR="00175B37" w:rsidRPr="002F5344" w:rsidRDefault="00175B37" w:rsidP="00175B37">
      <w:pPr>
        <w:jc w:val="right"/>
      </w:pPr>
      <w:r w:rsidRPr="002F5344">
        <w:t>муниципального образования</w:t>
      </w:r>
    </w:p>
    <w:p w:rsidR="00175B37" w:rsidRPr="002F5344" w:rsidRDefault="00175B37" w:rsidP="00175B37">
      <w:pPr>
        <w:jc w:val="right"/>
      </w:pPr>
      <w:r w:rsidRPr="002F5344">
        <w:t xml:space="preserve"> «Красногвардейское сельское поселение»</w:t>
      </w:r>
    </w:p>
    <w:p w:rsidR="00175B37" w:rsidRPr="00055225" w:rsidRDefault="00175B37" w:rsidP="00175B37">
      <w:pPr>
        <w:jc w:val="right"/>
      </w:pPr>
      <w:r>
        <w:t xml:space="preserve">№ </w:t>
      </w:r>
      <w:r w:rsidR="002875F7">
        <w:rPr>
          <w:u w:val="single"/>
        </w:rPr>
        <w:t>93</w:t>
      </w:r>
      <w:r>
        <w:t xml:space="preserve"> от «</w:t>
      </w:r>
      <w:r w:rsidR="002875F7">
        <w:rPr>
          <w:u w:val="single"/>
        </w:rPr>
        <w:t>30</w:t>
      </w:r>
      <w:r>
        <w:t xml:space="preserve">» </w:t>
      </w:r>
      <w:r w:rsidR="002875F7">
        <w:rPr>
          <w:u w:val="single"/>
        </w:rPr>
        <w:t>августа</w:t>
      </w:r>
      <w:r>
        <w:rPr>
          <w:u w:val="single"/>
        </w:rPr>
        <w:t xml:space="preserve"> </w:t>
      </w:r>
      <w:r w:rsidRPr="00055225">
        <w:t>20</w:t>
      </w:r>
      <w:r>
        <w:t>17</w:t>
      </w:r>
      <w:r w:rsidRPr="00055225">
        <w:t xml:space="preserve"> г.</w:t>
      </w:r>
    </w:p>
    <w:p w:rsidR="00175B37" w:rsidRPr="00055225" w:rsidRDefault="00175B37" w:rsidP="00175B37">
      <w:pPr>
        <w:jc w:val="right"/>
      </w:pPr>
    </w:p>
    <w:p w:rsidR="00175B37" w:rsidRPr="002875F7" w:rsidRDefault="00175B37" w:rsidP="00175B37">
      <w:pPr>
        <w:jc w:val="center"/>
        <w:rPr>
          <w:b/>
          <w:sz w:val="22"/>
          <w:szCs w:val="22"/>
        </w:rPr>
      </w:pPr>
    </w:p>
    <w:p w:rsidR="00175B37" w:rsidRPr="002875F7" w:rsidRDefault="00175B37" w:rsidP="00175B37">
      <w:pPr>
        <w:jc w:val="center"/>
        <w:rPr>
          <w:b/>
          <w:sz w:val="22"/>
          <w:szCs w:val="22"/>
        </w:rPr>
      </w:pPr>
      <w:r w:rsidRPr="002875F7">
        <w:rPr>
          <w:b/>
          <w:sz w:val="22"/>
          <w:szCs w:val="22"/>
        </w:rPr>
        <w:t>Порядок проведения публичных слушаний</w:t>
      </w:r>
    </w:p>
    <w:p w:rsidR="00175B37" w:rsidRDefault="002875F7" w:rsidP="00175B37">
      <w:pPr>
        <w:jc w:val="center"/>
        <w:rPr>
          <w:b/>
        </w:rPr>
      </w:pPr>
      <w:r w:rsidRPr="002875F7">
        <w:rPr>
          <w:b/>
        </w:rPr>
        <w:t>по проекту правил благоустройства  территории муниципального образования «Красногвардейское сельское поселение»</w:t>
      </w:r>
    </w:p>
    <w:p w:rsidR="002875F7" w:rsidRPr="002875F7" w:rsidRDefault="002875F7" w:rsidP="00175B37">
      <w:pPr>
        <w:jc w:val="center"/>
        <w:rPr>
          <w:b/>
          <w:sz w:val="22"/>
          <w:szCs w:val="22"/>
        </w:rPr>
      </w:pP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</w:r>
      <w:r w:rsidR="002875F7">
        <w:rPr>
          <w:sz w:val="22"/>
          <w:szCs w:val="22"/>
        </w:rPr>
        <w:t>1. Для обсуждения</w:t>
      </w:r>
      <w:r w:rsidR="002875F7">
        <w:t xml:space="preserve"> </w:t>
      </w:r>
      <w:r w:rsidR="002875F7" w:rsidRPr="00A5213E">
        <w:t>проек</w:t>
      </w:r>
      <w:r w:rsidR="002875F7">
        <w:t>та</w:t>
      </w:r>
      <w:r w:rsidR="002875F7" w:rsidRPr="00A5213E">
        <w:t xml:space="preserve"> правил</w:t>
      </w:r>
      <w:r w:rsidR="002875F7">
        <w:t xml:space="preserve"> </w:t>
      </w:r>
      <w:r w:rsidR="002875F7" w:rsidRPr="00A5213E">
        <w:t>благоустройства  территории муниципального образования</w:t>
      </w:r>
      <w:r w:rsidR="002875F7">
        <w:t xml:space="preserve"> </w:t>
      </w:r>
      <w:r w:rsidR="002875F7" w:rsidRPr="00A5213E">
        <w:t>«Красногвардейское сельское поселение»</w:t>
      </w:r>
    </w:p>
    <w:p w:rsidR="00175B37" w:rsidRPr="00175B37" w:rsidRDefault="002875F7" w:rsidP="00175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(далее – проекта Правил</w:t>
      </w:r>
      <w:r w:rsidR="00175B37" w:rsidRPr="00175B37">
        <w:rPr>
          <w:sz w:val="22"/>
          <w:szCs w:val="22"/>
        </w:rPr>
        <w:t>) проводятся публичные слушания.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2. Организацию и проведение публичных слушаний, а также сбор и обработку предложений граждан,  поступивших в отношении проекта </w:t>
      </w:r>
      <w:r w:rsidR="002875F7">
        <w:rPr>
          <w:sz w:val="22"/>
          <w:szCs w:val="22"/>
        </w:rPr>
        <w:t>Правил</w:t>
      </w:r>
      <w:r w:rsidRPr="00175B37">
        <w:rPr>
          <w:sz w:val="22"/>
          <w:szCs w:val="22"/>
        </w:rPr>
        <w:t xml:space="preserve">, осуществляет руководитель совместной комиссии муниципального образования «Красногвардейское сельское поселение» по учету предложений граждан </w:t>
      </w:r>
      <w:r w:rsidR="002875F7">
        <w:t xml:space="preserve">по </w:t>
      </w:r>
      <w:r w:rsidR="002875F7" w:rsidRPr="00A5213E">
        <w:t>проекту правил</w:t>
      </w:r>
      <w:r w:rsidR="002875F7">
        <w:t xml:space="preserve"> </w:t>
      </w:r>
      <w:r w:rsidR="002875F7" w:rsidRPr="00A5213E">
        <w:t>благоустройства  территории муниципального образования</w:t>
      </w:r>
      <w:r w:rsidR="002875F7">
        <w:t xml:space="preserve"> </w:t>
      </w:r>
      <w:r w:rsidR="002875F7" w:rsidRPr="00A5213E">
        <w:t>«Красногвардейское сельское поселение»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4. На публичных слушаниях по проекту </w:t>
      </w:r>
      <w:r w:rsidR="002875F7">
        <w:rPr>
          <w:sz w:val="22"/>
          <w:szCs w:val="22"/>
        </w:rPr>
        <w:t>Правил</w:t>
      </w:r>
      <w:r w:rsidRPr="00175B37">
        <w:rPr>
          <w:sz w:val="22"/>
          <w:szCs w:val="22"/>
        </w:rPr>
        <w:t xml:space="preserve"> выступает с докладом и председательствует руководитель совместной комиссии (далее по тексту – председательствующий).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 Участникам публичных слушаний обеспечивается право высказать свое мнение по проекту П</w:t>
      </w:r>
      <w:r w:rsidR="002875F7">
        <w:rPr>
          <w:sz w:val="22"/>
          <w:szCs w:val="22"/>
        </w:rPr>
        <w:t>равил</w:t>
      </w:r>
      <w:r w:rsidRPr="00175B37">
        <w:rPr>
          <w:sz w:val="22"/>
          <w:szCs w:val="22"/>
        </w:rPr>
        <w:t>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175B37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175B37">
        <w:rPr>
          <w:sz w:val="22"/>
          <w:szCs w:val="22"/>
        </w:rPr>
        <w:t xml:space="preserve"> время любого из выступлений.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6.2. Председательствующий вправе принять Решение о перерыве в публичных слушаниях и продолжении их в другое время.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</w:t>
      </w:r>
      <w:r w:rsidR="002875F7">
        <w:rPr>
          <w:sz w:val="22"/>
          <w:szCs w:val="22"/>
        </w:rPr>
        <w:t>Правил</w:t>
      </w:r>
      <w:r w:rsidRPr="00175B37">
        <w:rPr>
          <w:sz w:val="22"/>
          <w:szCs w:val="22"/>
        </w:rPr>
        <w:t xml:space="preserve">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7. Поступившие от населения замечания и предложения по проекту П</w:t>
      </w:r>
      <w:r w:rsidR="002875F7">
        <w:rPr>
          <w:sz w:val="22"/>
          <w:szCs w:val="22"/>
        </w:rPr>
        <w:t>равил</w:t>
      </w:r>
      <w:r w:rsidRPr="00175B37">
        <w:rPr>
          <w:sz w:val="22"/>
          <w:szCs w:val="22"/>
        </w:rPr>
        <w:t>, в том числе в ходе проведения публичных слушаний, носят рекомендательный характер.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175B37" w:rsidRPr="00175B37" w:rsidRDefault="00175B37" w:rsidP="00175B37">
      <w:pPr>
        <w:jc w:val="both"/>
        <w:rPr>
          <w:sz w:val="22"/>
          <w:szCs w:val="22"/>
        </w:rPr>
      </w:pPr>
      <w:r w:rsidRPr="00175B37">
        <w:rPr>
          <w:sz w:val="22"/>
          <w:szCs w:val="22"/>
        </w:rPr>
        <w:tab/>
        <w:t>После завершения рассмотрения замечаний и предложений граждан, а также результатов публичных слушаний</w:t>
      </w:r>
      <w:r w:rsidR="002875F7">
        <w:rPr>
          <w:sz w:val="22"/>
          <w:szCs w:val="22"/>
        </w:rPr>
        <w:t xml:space="preserve"> проект Правил направляется</w:t>
      </w:r>
      <w:r w:rsidRPr="00175B37">
        <w:rPr>
          <w:sz w:val="22"/>
          <w:szCs w:val="22"/>
        </w:rPr>
        <w:t xml:space="preserve"> администрацией муниципального образования «Красногвардейское сельское поселение» </w:t>
      </w:r>
      <w:r w:rsidR="002875F7">
        <w:rPr>
          <w:sz w:val="22"/>
          <w:szCs w:val="22"/>
        </w:rPr>
        <w:t xml:space="preserve">на утверждение в Совет народных депутатов </w:t>
      </w:r>
      <w:r w:rsidR="002875F7" w:rsidRPr="00175B37">
        <w:rPr>
          <w:sz w:val="22"/>
          <w:szCs w:val="22"/>
        </w:rPr>
        <w:t>муниципального образования «Красногвардейское сельское поселение»</w:t>
      </w:r>
      <w:r w:rsidR="002875F7">
        <w:rPr>
          <w:sz w:val="22"/>
          <w:szCs w:val="22"/>
        </w:rPr>
        <w:t>.</w:t>
      </w:r>
    </w:p>
    <w:p w:rsidR="00F93310" w:rsidRDefault="00F93310" w:rsidP="00175B37">
      <w:pPr>
        <w:jc w:val="right"/>
        <w:rPr>
          <w:sz w:val="20"/>
          <w:szCs w:val="20"/>
        </w:rPr>
      </w:pPr>
    </w:p>
    <w:sectPr w:rsidR="00F93310" w:rsidSect="006207B6">
      <w:headerReference w:type="even" r:id="rId18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E0" w:rsidRDefault="00A026E0">
      <w:r>
        <w:separator/>
      </w:r>
    </w:p>
  </w:endnote>
  <w:endnote w:type="continuationSeparator" w:id="0">
    <w:p w:rsidR="00A026E0" w:rsidRDefault="00A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E0" w:rsidRDefault="00A026E0">
      <w:r>
        <w:separator/>
      </w:r>
    </w:p>
  </w:footnote>
  <w:footnote w:type="continuationSeparator" w:id="0">
    <w:p w:rsidR="00A026E0" w:rsidRDefault="00A0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A026E0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4EE"/>
    <w:rsid w:val="00013D0F"/>
    <w:rsid w:val="00024FBF"/>
    <w:rsid w:val="00062944"/>
    <w:rsid w:val="00062FF0"/>
    <w:rsid w:val="0006347F"/>
    <w:rsid w:val="00073B3F"/>
    <w:rsid w:val="0008083A"/>
    <w:rsid w:val="000A4FD9"/>
    <w:rsid w:val="000E057B"/>
    <w:rsid w:val="00125712"/>
    <w:rsid w:val="00125DB0"/>
    <w:rsid w:val="00157B9B"/>
    <w:rsid w:val="00175B37"/>
    <w:rsid w:val="00184ACD"/>
    <w:rsid w:val="001977BC"/>
    <w:rsid w:val="001A7021"/>
    <w:rsid w:val="001B7BCC"/>
    <w:rsid w:val="00201D60"/>
    <w:rsid w:val="002071FD"/>
    <w:rsid w:val="002349A3"/>
    <w:rsid w:val="0024602C"/>
    <w:rsid w:val="00261633"/>
    <w:rsid w:val="00277485"/>
    <w:rsid w:val="002875F7"/>
    <w:rsid w:val="002B00F8"/>
    <w:rsid w:val="002B6A9F"/>
    <w:rsid w:val="002C6059"/>
    <w:rsid w:val="002D7EFC"/>
    <w:rsid w:val="002E1DCA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4F51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207B6"/>
    <w:rsid w:val="00646265"/>
    <w:rsid w:val="00653856"/>
    <w:rsid w:val="00654805"/>
    <w:rsid w:val="00681EBC"/>
    <w:rsid w:val="006E78CE"/>
    <w:rsid w:val="00714191"/>
    <w:rsid w:val="007353C4"/>
    <w:rsid w:val="007444E4"/>
    <w:rsid w:val="00797077"/>
    <w:rsid w:val="007C50C8"/>
    <w:rsid w:val="007E6EFD"/>
    <w:rsid w:val="007F1F47"/>
    <w:rsid w:val="00805DB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026E0"/>
    <w:rsid w:val="00A20B3D"/>
    <w:rsid w:val="00A22148"/>
    <w:rsid w:val="00A432F3"/>
    <w:rsid w:val="00A5213E"/>
    <w:rsid w:val="00A62607"/>
    <w:rsid w:val="00A62656"/>
    <w:rsid w:val="00A7430F"/>
    <w:rsid w:val="00A92A05"/>
    <w:rsid w:val="00AC5198"/>
    <w:rsid w:val="00AD4098"/>
    <w:rsid w:val="00AE51BE"/>
    <w:rsid w:val="00AE6CDB"/>
    <w:rsid w:val="00B00970"/>
    <w:rsid w:val="00B14A7C"/>
    <w:rsid w:val="00B23D96"/>
    <w:rsid w:val="00B60E0D"/>
    <w:rsid w:val="00B7791E"/>
    <w:rsid w:val="00BA01C5"/>
    <w:rsid w:val="00BB1BF1"/>
    <w:rsid w:val="00BD209E"/>
    <w:rsid w:val="00BF2663"/>
    <w:rsid w:val="00BF269F"/>
    <w:rsid w:val="00BF4B58"/>
    <w:rsid w:val="00C0238E"/>
    <w:rsid w:val="00C271DC"/>
    <w:rsid w:val="00C3228D"/>
    <w:rsid w:val="00C579A1"/>
    <w:rsid w:val="00C93D52"/>
    <w:rsid w:val="00CB7C69"/>
    <w:rsid w:val="00D22B02"/>
    <w:rsid w:val="00D42927"/>
    <w:rsid w:val="00D51F41"/>
    <w:rsid w:val="00D57470"/>
    <w:rsid w:val="00D638F9"/>
    <w:rsid w:val="00D70B23"/>
    <w:rsid w:val="00DA2B1A"/>
    <w:rsid w:val="00DB2D83"/>
    <w:rsid w:val="00DC0AED"/>
    <w:rsid w:val="00DD5094"/>
    <w:rsid w:val="00DF01F0"/>
    <w:rsid w:val="00E00CD3"/>
    <w:rsid w:val="00E05AA9"/>
    <w:rsid w:val="00E06F41"/>
    <w:rsid w:val="00E109CD"/>
    <w:rsid w:val="00E2024A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EB698B"/>
    <w:rsid w:val="00F10811"/>
    <w:rsid w:val="00F205D1"/>
    <w:rsid w:val="00F25C25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A6779F81F9DF680371CBCE30AD0552B5576FAB814F67D2BFE324A345hCb8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A6779F81F9DF680371CBCE30AD0552B55469A6864667D2BFE324A345hCb8K" TargetMode="External"/><Relationship Id="rId17" Type="http://schemas.openxmlformats.org/officeDocument/2006/relationships/hyperlink" Target="consultantplus://offline/ref=147FF80CE18140758DF84BC83F3B0746BA042CFF558C769C8C961AD003XEs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A6779F81F9DF680371D5C326C15B58B35E30AF834A648DE5BC7FFE12C183780146F19CDC376ECD809B03hFb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6779F81F9DF680371CBCE30AD0552B5576CA5874D67D2BFE324A345hCb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7FF80CE18140758DF84BC83F3B0746B90328FC5389769C8C961AD003E8A94AE873C01AC372E5C8X1s2I" TargetMode="External"/><Relationship Id="rId10" Type="http://schemas.openxmlformats.org/officeDocument/2006/relationships/hyperlink" Target="consultantplus://offline/ref=C5A6779F81F9DF680371CBCE30AD0552B65D69A78C1830D0EEB62AhAb6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5A6779F81F9DF680371CBCE30AD0552B5576FAB804F67D2BFE324A345hC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C20F-91E0-45A7-9DD7-BC14612A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10143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3</cp:revision>
  <cp:lastPrinted>2017-04-17T10:39:00Z</cp:lastPrinted>
  <dcterms:created xsi:type="dcterms:W3CDTF">2017-09-07T10:59:00Z</dcterms:created>
  <dcterms:modified xsi:type="dcterms:W3CDTF">2017-09-07T11:16:00Z</dcterms:modified>
</cp:coreProperties>
</file>